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E6" w:rsidRPr="007C16D3" w:rsidRDefault="00EF037C" w:rsidP="001726CD">
      <w:pPr>
        <w:tabs>
          <w:tab w:val="left" w:pos="2625"/>
          <w:tab w:val="center" w:pos="5032"/>
        </w:tabs>
        <w:suppressAutoHyphens/>
        <w:spacing w:after="0" w:line="276" w:lineRule="auto"/>
        <w:jc w:val="center"/>
        <w:rPr>
          <w:rFonts w:ascii="Times New Roman" w:eastAsia="Times New Roman" w:hAnsi="Times New Roman" w:cs="Times New Roman"/>
          <w:b/>
          <w:sz w:val="32"/>
        </w:rPr>
      </w:pPr>
      <w:bookmarkStart w:id="0" w:name="_GoBack"/>
      <w:bookmarkEnd w:id="0"/>
      <w:r w:rsidRPr="007C16D3">
        <w:rPr>
          <w:rFonts w:ascii="Times New Roman" w:eastAsia="Times New Roman" w:hAnsi="Times New Roman" w:cs="Times New Roman"/>
          <w:b/>
          <w:sz w:val="32"/>
        </w:rPr>
        <w:t>КОЛЛЕКТИВНЫЙ ДОГОВОР</w:t>
      </w:r>
    </w:p>
    <w:p w:rsidR="00EA74E6" w:rsidRPr="007C16D3" w:rsidRDefault="00EF037C">
      <w:pPr>
        <w:suppressAutoHyphens/>
        <w:spacing w:after="0" w:line="276" w:lineRule="auto"/>
        <w:ind w:firstLine="709"/>
        <w:jc w:val="center"/>
        <w:rPr>
          <w:rFonts w:ascii="Times New Roman" w:eastAsia="Times New Roman" w:hAnsi="Times New Roman" w:cs="Times New Roman"/>
          <w:b/>
          <w:sz w:val="32"/>
        </w:rPr>
      </w:pPr>
      <w:r w:rsidRPr="007C16D3">
        <w:rPr>
          <w:rFonts w:ascii="Times New Roman" w:eastAsia="Times New Roman" w:hAnsi="Times New Roman" w:cs="Times New Roman"/>
          <w:b/>
          <w:sz w:val="32"/>
        </w:rPr>
        <w:t xml:space="preserve">на 2021-2024 </w:t>
      </w:r>
      <w:proofErr w:type="spellStart"/>
      <w:r w:rsidRPr="007C16D3">
        <w:rPr>
          <w:rFonts w:ascii="Times New Roman" w:eastAsia="Times New Roman" w:hAnsi="Times New Roman" w:cs="Times New Roman"/>
          <w:b/>
          <w:sz w:val="32"/>
        </w:rPr>
        <w:t>г.г</w:t>
      </w:r>
      <w:proofErr w:type="spellEnd"/>
      <w:r w:rsidRPr="007C16D3">
        <w:rPr>
          <w:rFonts w:ascii="Times New Roman" w:eastAsia="Times New Roman" w:hAnsi="Times New Roman" w:cs="Times New Roman"/>
          <w:b/>
          <w:sz w:val="32"/>
        </w:rPr>
        <w:t>.</w:t>
      </w:r>
    </w:p>
    <w:p w:rsidR="0092304F" w:rsidRPr="007C16D3" w:rsidRDefault="0092304F">
      <w:pPr>
        <w:suppressAutoHyphens/>
        <w:spacing w:after="0" w:line="276" w:lineRule="auto"/>
        <w:ind w:firstLine="709"/>
        <w:jc w:val="center"/>
        <w:rPr>
          <w:rFonts w:ascii="Times New Roman" w:eastAsia="Times New Roman" w:hAnsi="Times New Roman" w:cs="Times New Roman"/>
          <w:b/>
          <w:sz w:val="28"/>
        </w:rPr>
      </w:pPr>
    </w:p>
    <w:p w:rsidR="00EA74E6" w:rsidRPr="007C16D3" w:rsidRDefault="0092304F">
      <w:pPr>
        <w:suppressAutoHyphens/>
        <w:spacing w:after="0" w:line="276" w:lineRule="auto"/>
        <w:ind w:firstLine="709"/>
        <w:jc w:val="center"/>
        <w:rPr>
          <w:rFonts w:ascii="Times New Roman" w:eastAsia="Times New Roman" w:hAnsi="Times New Roman" w:cs="Times New Roman"/>
          <w:sz w:val="28"/>
          <w:u w:val="single"/>
        </w:rPr>
      </w:pPr>
      <w:r w:rsidRPr="007C16D3">
        <w:rPr>
          <w:rFonts w:ascii="Times New Roman" w:eastAsia="Times New Roman" w:hAnsi="Times New Roman" w:cs="Times New Roman"/>
          <w:sz w:val="28"/>
          <w:u w:val="single"/>
        </w:rPr>
        <w:t xml:space="preserve">МУНИЦИПАЛЬНОГО </w:t>
      </w:r>
      <w:r w:rsidR="00A35310" w:rsidRPr="007C16D3">
        <w:rPr>
          <w:rFonts w:ascii="Times New Roman" w:eastAsia="Times New Roman" w:hAnsi="Times New Roman" w:cs="Times New Roman"/>
          <w:sz w:val="28"/>
          <w:u w:val="single"/>
        </w:rPr>
        <w:t xml:space="preserve">БЮДЖЕТНОГО </w:t>
      </w:r>
      <w:r w:rsidRPr="007C16D3">
        <w:rPr>
          <w:rFonts w:ascii="Times New Roman" w:eastAsia="Times New Roman" w:hAnsi="Times New Roman" w:cs="Times New Roman"/>
          <w:sz w:val="28"/>
          <w:u w:val="single"/>
        </w:rPr>
        <w:t>ДОШКОЛЬНОГО ОБРАЗОВАТЕЛЬНОГО УЧРЕЖДЕНИЯ ЯСЛИ-САД № 4 «РУЧЕЁК» ГОРОДА ЖДАНОВКА</w:t>
      </w:r>
    </w:p>
    <w:p w:rsidR="00EA74E6" w:rsidRPr="007C16D3" w:rsidRDefault="00EA74E6">
      <w:pPr>
        <w:suppressAutoHyphens/>
        <w:spacing w:after="0" w:line="276" w:lineRule="auto"/>
        <w:ind w:firstLine="709"/>
        <w:jc w:val="center"/>
        <w:rPr>
          <w:rFonts w:ascii="Times New Roman" w:eastAsia="Times New Roman" w:hAnsi="Times New Roman" w:cs="Times New Roman"/>
          <w:sz w:val="28"/>
        </w:rPr>
      </w:pPr>
    </w:p>
    <w:p w:rsidR="00EA74E6" w:rsidRPr="007C16D3" w:rsidRDefault="00EA74E6">
      <w:pPr>
        <w:suppressAutoHyphens/>
        <w:spacing w:after="0" w:line="240" w:lineRule="auto"/>
        <w:jc w:val="center"/>
        <w:rPr>
          <w:rFonts w:ascii="Times New Roman" w:eastAsia="Times New Roman" w:hAnsi="Times New Roman" w:cs="Times New Roman"/>
          <w:b/>
          <w:sz w:val="28"/>
        </w:rPr>
      </w:pPr>
    </w:p>
    <w:p w:rsidR="00EA74E6" w:rsidRPr="007C16D3" w:rsidRDefault="00EF037C">
      <w:pPr>
        <w:suppressAutoHyphens/>
        <w:spacing w:after="0" w:line="240" w:lineRule="auto"/>
        <w:jc w:val="center"/>
        <w:rPr>
          <w:rFonts w:ascii="Times New Roman" w:eastAsia="Times New Roman" w:hAnsi="Times New Roman" w:cs="Times New Roman"/>
          <w:b/>
          <w:sz w:val="24"/>
        </w:rPr>
      </w:pPr>
      <w:r w:rsidRPr="007C16D3">
        <w:rPr>
          <w:rFonts w:ascii="Times New Roman" w:eastAsia="Times New Roman" w:hAnsi="Times New Roman" w:cs="Times New Roman"/>
          <w:b/>
          <w:sz w:val="24"/>
        </w:rPr>
        <w:t>Сокращенные названия законодательных актов:</w:t>
      </w:r>
    </w:p>
    <w:p w:rsidR="00EA74E6" w:rsidRPr="007C16D3" w:rsidRDefault="00EF037C">
      <w:pPr>
        <w:suppressAutoHyphens/>
        <w:spacing w:after="0" w:line="240" w:lineRule="auto"/>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КЗоТ   – Кодекс законов о труде  от 10.12.71,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 322-VIII.</w:t>
      </w:r>
    </w:p>
    <w:p w:rsidR="00EA74E6" w:rsidRPr="007C16D3" w:rsidRDefault="00EF037C" w:rsidP="00EF037C">
      <w:pPr>
        <w:suppressAutoHyphens/>
        <w:spacing w:after="0" w:line="240" w:lineRule="auto"/>
        <w:jc w:val="both"/>
        <w:rPr>
          <w:rFonts w:ascii="Times New Roman" w:eastAsia="Times New Roman" w:hAnsi="Times New Roman" w:cs="Times New Roman"/>
          <w:sz w:val="24"/>
        </w:rPr>
      </w:pPr>
      <w:proofErr w:type="spellStart"/>
      <w:r w:rsidRPr="007C16D3">
        <w:rPr>
          <w:rFonts w:ascii="Times New Roman" w:eastAsia="Times New Roman" w:hAnsi="Times New Roman" w:cs="Times New Roman"/>
          <w:sz w:val="24"/>
        </w:rPr>
        <w:t>ЗоПС</w:t>
      </w:r>
      <w:proofErr w:type="spellEnd"/>
      <w:r w:rsidRPr="007C16D3">
        <w:rPr>
          <w:rFonts w:ascii="Times New Roman" w:eastAsia="Times New Roman" w:hAnsi="Times New Roman" w:cs="Times New Roman"/>
          <w:sz w:val="24"/>
        </w:rPr>
        <w:t xml:space="preserve">    – Закон ДНР «О профессиональных союзах» от 29.06.2015,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 I-25IП-НС.</w:t>
      </w:r>
    </w:p>
    <w:p w:rsidR="00EA74E6" w:rsidRPr="007C16D3" w:rsidRDefault="00EF037C">
      <w:pPr>
        <w:suppressAutoHyphens/>
        <w:spacing w:after="0" w:line="240" w:lineRule="auto"/>
        <w:jc w:val="both"/>
        <w:rPr>
          <w:rFonts w:ascii="Times New Roman" w:eastAsia="Times New Roman" w:hAnsi="Times New Roman" w:cs="Times New Roman"/>
          <w:sz w:val="24"/>
        </w:rPr>
      </w:pPr>
      <w:proofErr w:type="spellStart"/>
      <w:r w:rsidRPr="007C16D3">
        <w:rPr>
          <w:rFonts w:ascii="Times New Roman" w:eastAsia="Times New Roman" w:hAnsi="Times New Roman" w:cs="Times New Roman"/>
          <w:sz w:val="24"/>
        </w:rPr>
        <w:t>ЗоОТ</w:t>
      </w:r>
      <w:proofErr w:type="spellEnd"/>
      <w:r w:rsidRPr="007C16D3">
        <w:rPr>
          <w:rFonts w:ascii="Times New Roman" w:eastAsia="Times New Roman" w:hAnsi="Times New Roman" w:cs="Times New Roman"/>
          <w:sz w:val="24"/>
        </w:rPr>
        <w:t xml:space="preserve">    – Закон ДНР «Об охране труда» от 3.04.2015,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 I-II8П-НС.</w:t>
      </w:r>
    </w:p>
    <w:p w:rsidR="00EA74E6" w:rsidRPr="007C16D3" w:rsidRDefault="00EF037C" w:rsidP="00EF037C">
      <w:pPr>
        <w:suppressAutoHyphens/>
        <w:spacing w:after="0" w:line="240" w:lineRule="auto"/>
        <w:jc w:val="both"/>
        <w:rPr>
          <w:rFonts w:ascii="Times New Roman" w:eastAsia="Times New Roman" w:hAnsi="Times New Roman" w:cs="Times New Roman"/>
          <w:sz w:val="24"/>
        </w:rPr>
      </w:pPr>
      <w:r w:rsidRPr="007C16D3">
        <w:rPr>
          <w:rFonts w:ascii="Times New Roman" w:eastAsia="Times New Roman" w:hAnsi="Times New Roman" w:cs="Times New Roman"/>
          <w:sz w:val="24"/>
        </w:rPr>
        <w:t>СМ        –  Совет Министров ДНР.</w:t>
      </w:r>
    </w:p>
    <w:p w:rsidR="00EA74E6" w:rsidRPr="007C16D3" w:rsidRDefault="00EF037C" w:rsidP="00EF037C">
      <w:pPr>
        <w:suppressAutoHyphens/>
        <w:spacing w:after="0" w:line="240" w:lineRule="auto"/>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ГКГТН  – Государственный комитет </w:t>
      </w:r>
      <w:proofErr w:type="spellStart"/>
      <w:r w:rsidRPr="007C16D3">
        <w:rPr>
          <w:rFonts w:ascii="Times New Roman" w:eastAsia="Times New Roman" w:hAnsi="Times New Roman" w:cs="Times New Roman"/>
          <w:sz w:val="24"/>
        </w:rPr>
        <w:t>Гостехнадзора</w:t>
      </w:r>
      <w:proofErr w:type="spellEnd"/>
      <w:r w:rsidRPr="007C16D3">
        <w:rPr>
          <w:rFonts w:ascii="Times New Roman" w:eastAsia="Times New Roman" w:hAnsi="Times New Roman" w:cs="Times New Roman"/>
          <w:sz w:val="24"/>
        </w:rPr>
        <w:t xml:space="preserve"> ДНР.</w:t>
      </w:r>
    </w:p>
    <w:p w:rsidR="00EA74E6" w:rsidRPr="007C16D3" w:rsidRDefault="00EF037C" w:rsidP="00EF037C">
      <w:pPr>
        <w:suppressAutoHyphens/>
        <w:spacing w:after="0" w:line="240" w:lineRule="auto"/>
        <w:jc w:val="both"/>
        <w:rPr>
          <w:rFonts w:ascii="Times New Roman" w:eastAsia="Times New Roman" w:hAnsi="Times New Roman" w:cs="Times New Roman"/>
          <w:sz w:val="24"/>
        </w:rPr>
      </w:pPr>
      <w:proofErr w:type="spellStart"/>
      <w:r w:rsidRPr="007C16D3">
        <w:rPr>
          <w:rFonts w:ascii="Times New Roman" w:eastAsia="Times New Roman" w:hAnsi="Times New Roman" w:cs="Times New Roman"/>
          <w:sz w:val="24"/>
        </w:rPr>
        <w:t>ЗоСЗИ</w:t>
      </w:r>
      <w:proofErr w:type="spellEnd"/>
      <w:r w:rsidRPr="007C16D3">
        <w:rPr>
          <w:rFonts w:ascii="Times New Roman" w:eastAsia="Times New Roman" w:hAnsi="Times New Roman" w:cs="Times New Roman"/>
          <w:sz w:val="24"/>
        </w:rPr>
        <w:t xml:space="preserve"> – Закон ДНР «О социальной защите инвалидов». Постановление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 I-I8IП-НС от 15.05. 2015.</w:t>
      </w:r>
    </w:p>
    <w:p w:rsidR="00EA74E6" w:rsidRPr="007C16D3" w:rsidRDefault="00EA74E6">
      <w:pPr>
        <w:suppressAutoHyphens/>
        <w:spacing w:after="0" w:line="240" w:lineRule="auto"/>
        <w:jc w:val="center"/>
        <w:rPr>
          <w:rFonts w:ascii="Times New Roman" w:eastAsia="Times New Roman" w:hAnsi="Times New Roman" w:cs="Times New Roman"/>
          <w:b/>
          <w:sz w:val="24"/>
        </w:rPr>
      </w:pPr>
    </w:p>
    <w:p w:rsidR="00EA74E6" w:rsidRPr="007C16D3" w:rsidRDefault="00EF037C">
      <w:pPr>
        <w:suppressAutoHyphens/>
        <w:spacing w:after="0" w:line="276" w:lineRule="auto"/>
        <w:ind w:firstLine="709"/>
        <w:jc w:val="center"/>
        <w:rPr>
          <w:rFonts w:ascii="Times New Roman" w:eastAsia="Times New Roman" w:hAnsi="Times New Roman" w:cs="Times New Roman"/>
          <w:sz w:val="24"/>
        </w:rPr>
      </w:pPr>
      <w:r w:rsidRPr="007C16D3">
        <w:rPr>
          <w:rFonts w:ascii="Times New Roman" w:eastAsia="Times New Roman" w:hAnsi="Times New Roman" w:cs="Times New Roman"/>
          <w:b/>
          <w:sz w:val="24"/>
        </w:rPr>
        <w:t>РАЗДЕЛ 1. ОБЩИЕ ПОЛОЖЕНИЯ</w:t>
      </w:r>
    </w:p>
    <w:p w:rsidR="00EA74E6" w:rsidRPr="007C16D3" w:rsidRDefault="00EA74E6">
      <w:pPr>
        <w:suppressAutoHyphens/>
        <w:spacing w:after="0" w:line="276" w:lineRule="auto"/>
        <w:ind w:firstLine="709"/>
        <w:jc w:val="center"/>
        <w:rPr>
          <w:rFonts w:ascii="Times New Roman" w:eastAsia="Times New Roman" w:hAnsi="Times New Roman" w:cs="Times New Roman"/>
          <w:b/>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1.Цель заключения коллективного договора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Данный договор заключен с целью регулирования производственных, трудовых и социально-экономических отношений, согласования интересов наемных работников и работодателя по вопросам, являющимися предметом этого договора.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Положения и нормы договора разработаны на основании действующего трудового законодательства, Законов Донецкой Народной Республики «Об образовании», «Об оплате труда», «Об охране труда», «Об отпусках», «О профессиональных союзах» и других нормативных правовых актов, Отраслевого соглашения, Соглашения между Отделом образования администрации  города Ждановка и </w:t>
      </w:r>
      <w:proofErr w:type="spellStart"/>
      <w:r w:rsidRPr="007C16D3">
        <w:rPr>
          <w:rFonts w:ascii="Times New Roman" w:eastAsia="Times New Roman" w:hAnsi="Times New Roman" w:cs="Times New Roman"/>
          <w:sz w:val="24"/>
        </w:rPr>
        <w:t>Ждановской</w:t>
      </w:r>
      <w:proofErr w:type="spellEnd"/>
      <w:r w:rsidRPr="007C16D3">
        <w:rPr>
          <w:rFonts w:ascii="Times New Roman" w:eastAsia="Times New Roman" w:hAnsi="Times New Roman" w:cs="Times New Roman"/>
          <w:sz w:val="24"/>
        </w:rPr>
        <w:t xml:space="preserve"> городской территориальной профсоюзной организацией Профессионального союза работников образования и науки Донецкой Народной Республики.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Договор содержит согласованные обязательства сторон, заключивших его, по созданию условий повышения эффективности работы образовательной организации, реализации на этой основе профессиональных, трудовых и социально-экономических прав и интересов работников.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Условия коллективного договора, ухудшающие по сравнению с действующим законодательством положение работников, считаются недействительными.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2.Стороны договора и их полномочия.</w:t>
      </w:r>
    </w:p>
    <w:p w:rsidR="00EA74E6" w:rsidRPr="007C16D3" w:rsidRDefault="00EF037C">
      <w:pPr>
        <w:suppressAutoHyphens/>
        <w:spacing w:after="0" w:line="240" w:lineRule="auto"/>
        <w:ind w:firstLine="708"/>
        <w:jc w:val="both"/>
        <w:rPr>
          <w:rFonts w:ascii="Times New Roman" w:eastAsia="Times New Roman" w:hAnsi="Times New Roman" w:cs="Times New Roman"/>
          <w:sz w:val="24"/>
        </w:rPr>
      </w:pPr>
      <w:r w:rsidRPr="007C16D3">
        <w:rPr>
          <w:rFonts w:ascii="Times New Roman" w:eastAsia="Times New Roman" w:hAnsi="Times New Roman" w:cs="Times New Roman"/>
          <w:sz w:val="24"/>
        </w:rPr>
        <w:t>Договор заключен между работодателем муниципальным бюджетным дошкольным о</w:t>
      </w:r>
      <w:r w:rsidR="000C1CA2" w:rsidRPr="007C16D3">
        <w:rPr>
          <w:rFonts w:ascii="Times New Roman" w:eastAsia="Times New Roman" w:hAnsi="Times New Roman" w:cs="Times New Roman"/>
          <w:sz w:val="24"/>
        </w:rPr>
        <w:t>бразовательным учреждением ясли-</w:t>
      </w:r>
      <w:r w:rsidRPr="007C16D3">
        <w:rPr>
          <w:rFonts w:ascii="Times New Roman" w:eastAsia="Times New Roman" w:hAnsi="Times New Roman" w:cs="Times New Roman"/>
          <w:sz w:val="24"/>
        </w:rPr>
        <w:t xml:space="preserve">сад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4  «Ручеек» в лице  заведующей  Толстопятовой О.Е., с одной стороны и профсоюзным комитетом первичной профсоюзной организации Профсоюза работников образования и науки Донецкой Народной Республики от имени трудового коллектива, </w:t>
      </w:r>
      <w:r w:rsidR="00391737" w:rsidRPr="007C16D3">
        <w:rPr>
          <w:rFonts w:ascii="Times New Roman" w:eastAsia="Times New Roman" w:hAnsi="Times New Roman" w:cs="Times New Roman"/>
          <w:sz w:val="24"/>
        </w:rPr>
        <w:t xml:space="preserve">в лице  Калоши Инны Эдуардовны председателя ПК </w:t>
      </w:r>
      <w:r w:rsidRPr="007C16D3">
        <w:rPr>
          <w:rFonts w:ascii="Times New Roman" w:eastAsia="Times New Roman" w:hAnsi="Times New Roman" w:cs="Times New Roman"/>
          <w:sz w:val="24"/>
        </w:rPr>
        <w:t>с другой стороны.</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Работодатель подтверждает, что он имеет полномочия, определенные действующим законодательством и Уставом образовательного учреждения, на ведение </w:t>
      </w:r>
      <w:r w:rsidRPr="007C16D3">
        <w:rPr>
          <w:rFonts w:ascii="Times New Roman" w:eastAsia="Times New Roman" w:hAnsi="Times New Roman" w:cs="Times New Roman"/>
          <w:sz w:val="24"/>
        </w:rPr>
        <w:lastRenderedPageBreak/>
        <w:t>коллективных переговоров, заключение коллективного договора и выполнение обязательств, установленных этим договором.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Профсоюзная сторона имеет полномочия, определенные действующим законодательством и Уставом Профсоюза работников образования и науки ДНР, на ведение коллективных переговоров, заключение коллективного договора и выполнение обязательств, установленных этим договором.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Стороны признают взаимные полномочия и обязуются придерживаться принципов социального партнерства: паритетности представительства, равноправия сторон, взаимной ответственности, конструктивности и аргументированности при ведении переговоров (консультаций) по заключению коллективного договора, внесении в него изменений и дополнений, решении вопросов, являющихся предметом этого договора.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Стороны будут оперативно принимать меры по устранению предпосылок возникновения коллективных трудовых споров (конфликтов) в ходе реализации обязательств и положений коллективного договора, отдавать предпочтение разрешению спорных вопросов путем проведения консультаций, переговоров и примирительных процедур в соответствии с законодательством.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3.Сфера действия договора.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Положения договора распространяются на всех работников образовательного учреждения.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Отдельные положения договора, определенные по взаимному согласию сторон, распространяются на пенсионеров и инвалидов труда, бывших работников учреждения; на работников, уволенных по инициативе работодателя до момента их трудоустройства.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Положения договора являются обязательными для заключивших его сторон. Ни одна из сторон на протяжении действия договора не может в одностороннем порядке приостанавливать выполнение принятых по договору обязательств.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Неотъемлемой частью договора являются приложения к нему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1-12</w:t>
      </w: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4.Срок действия коллективного договора и вступление его в силу.</w:t>
      </w: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Договор заключен на 3 года.  Он вступает в силу с момента его подписания сторонами и действует в течение 3-х летнего срока. Действие Коллективного договора не может быть продлено.</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Коллективный договор сохраняет свое действие в случае изменения состава, структуры, наименования органа управления учреждением, расторжения трудового договора с руководителем учреждения.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При реорганизации (ликвидации) учреждения Коллективный договор сохраняет свое действие в течение всего срока реорганизации (ликвидации).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 xml:space="preserve"> *Основание :Пункт 3.13 Временного порядка заключения и уведомительной регистрации отраслевых (межотраслевых) соглашений и коллективных договоров (Утвержден Постановлением Правительства Донецкой Народной Республики от 11.09.2020 г. </w:t>
      </w:r>
      <w:r w:rsidRPr="007C16D3">
        <w:rPr>
          <w:rFonts w:ascii="Segoe UI Symbol" w:eastAsia="Segoe UI Symbol" w:hAnsi="Segoe UI Symbol" w:cs="Segoe UI Symbol"/>
          <w:i/>
          <w:sz w:val="24"/>
        </w:rPr>
        <w:t>№</w:t>
      </w:r>
      <w:r w:rsidRPr="007C16D3">
        <w:rPr>
          <w:rFonts w:ascii="Times New Roman" w:eastAsia="Times New Roman" w:hAnsi="Times New Roman" w:cs="Times New Roman"/>
          <w:i/>
          <w:sz w:val="24"/>
        </w:rPr>
        <w:t>54-5).</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w:t>
      </w:r>
      <w:r w:rsidRPr="007C16D3">
        <w:rPr>
          <w:rFonts w:ascii="Times New Roman" w:eastAsia="Times New Roman" w:hAnsi="Times New Roman" w:cs="Times New Roman"/>
          <w:b/>
          <w:sz w:val="24"/>
        </w:rPr>
        <w:t xml:space="preserve">Не позднее </w:t>
      </w:r>
      <w:r w:rsidR="00391737" w:rsidRPr="007C16D3">
        <w:rPr>
          <w:rFonts w:ascii="Times New Roman" w:eastAsia="Times New Roman" w:hAnsi="Times New Roman" w:cs="Times New Roman"/>
          <w:b/>
          <w:sz w:val="24"/>
        </w:rPr>
        <w:t xml:space="preserve">90 </w:t>
      </w:r>
      <w:r w:rsidRPr="007C16D3">
        <w:rPr>
          <w:rFonts w:ascii="Times New Roman" w:eastAsia="Times New Roman" w:hAnsi="Times New Roman" w:cs="Times New Roman"/>
          <w:b/>
          <w:sz w:val="24"/>
        </w:rPr>
        <w:t xml:space="preserve"> календарных дней до окончания срока действия Коллективного договора стороны обязаны вступить в переговоры по заключению нового Коллективного договора и подписать его на новый срок.</w:t>
      </w:r>
    </w:p>
    <w:p w:rsidR="00EA74E6" w:rsidRPr="007C16D3" w:rsidRDefault="00EF037C" w:rsidP="00C5413E">
      <w:pPr>
        <w:suppressAutoHyphens/>
        <w:spacing w:after="0" w:line="276" w:lineRule="auto"/>
        <w:rPr>
          <w:rFonts w:ascii="Times New Roman" w:eastAsia="Times New Roman" w:hAnsi="Times New Roman" w:cs="Times New Roman"/>
          <w:i/>
          <w:sz w:val="24"/>
        </w:rPr>
      </w:pPr>
      <w:r w:rsidRPr="007C16D3">
        <w:rPr>
          <w:rFonts w:ascii="Times New Roman" w:eastAsia="Times New Roman" w:hAnsi="Times New Roman" w:cs="Times New Roman"/>
          <w:i/>
          <w:sz w:val="24"/>
        </w:rPr>
        <w:t>*</w:t>
      </w:r>
      <w:proofErr w:type="spellStart"/>
      <w:r w:rsidRPr="007C16D3">
        <w:rPr>
          <w:rFonts w:ascii="Times New Roman" w:eastAsia="Times New Roman" w:hAnsi="Times New Roman" w:cs="Times New Roman"/>
          <w:i/>
          <w:sz w:val="24"/>
        </w:rPr>
        <w:t>Основание:Пункт</w:t>
      </w:r>
      <w:proofErr w:type="spellEnd"/>
      <w:r w:rsidRPr="007C16D3">
        <w:rPr>
          <w:rFonts w:ascii="Times New Roman" w:eastAsia="Times New Roman" w:hAnsi="Times New Roman" w:cs="Times New Roman"/>
          <w:i/>
          <w:sz w:val="24"/>
        </w:rPr>
        <w:t xml:space="preserve"> 3.14 Временного порядка заключения и уведомительной регистрации отраслевых (межотраслевых) соглашений и коллективных договоров </w:t>
      </w:r>
      <w:r w:rsidR="00391737" w:rsidRPr="007C16D3">
        <w:rPr>
          <w:rFonts w:ascii="Times New Roman" w:eastAsia="Times New Roman" w:hAnsi="Times New Roman" w:cs="Times New Roman"/>
          <w:i/>
          <w:sz w:val="24"/>
        </w:rPr>
        <w:t xml:space="preserve"> с изменениями </w:t>
      </w:r>
      <w:r w:rsidRPr="007C16D3">
        <w:rPr>
          <w:rFonts w:ascii="Times New Roman" w:eastAsia="Times New Roman" w:hAnsi="Times New Roman" w:cs="Times New Roman"/>
          <w:i/>
          <w:sz w:val="24"/>
        </w:rPr>
        <w:lastRenderedPageBreak/>
        <w:t xml:space="preserve">(Утвержден Постановлением Правительства Донецкой Народной Республики от 11.09.2020 г. </w:t>
      </w:r>
      <w:r w:rsidRPr="007C16D3">
        <w:rPr>
          <w:rFonts w:ascii="Segoe UI Symbol" w:eastAsia="Segoe UI Symbol" w:hAnsi="Segoe UI Symbol" w:cs="Segoe UI Symbol"/>
          <w:i/>
          <w:sz w:val="24"/>
        </w:rPr>
        <w:t>№</w:t>
      </w:r>
      <w:r w:rsidRPr="007C16D3">
        <w:rPr>
          <w:rFonts w:ascii="Times New Roman" w:eastAsia="Times New Roman" w:hAnsi="Times New Roman" w:cs="Times New Roman"/>
          <w:i/>
          <w:sz w:val="24"/>
        </w:rPr>
        <w:t>54-5).</w:t>
      </w:r>
    </w:p>
    <w:p w:rsidR="00CF03B3" w:rsidRPr="007C16D3" w:rsidRDefault="00CF03B3" w:rsidP="00C5413E">
      <w:pPr>
        <w:suppressAutoHyphens/>
        <w:spacing w:after="0" w:line="276" w:lineRule="auto"/>
        <w:rPr>
          <w:rFonts w:ascii="Times New Roman" w:eastAsia="Times New Roman" w:hAnsi="Times New Roman" w:cs="Times New Roman"/>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5. Порядок внесения изменений и дополнений в коллективный договор.</w:t>
      </w: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Изменения и дополнения в Коллективный договор вносятся в связи с изменениями действующего законодательства, Соглашений высшего уровня (Генерального, Отраслевого) по вопросам, являющимся предметом этого договора по взаимному согласию сторон в порядке, определенном Коллективным договором.</w:t>
      </w:r>
    </w:p>
    <w:p w:rsidR="00EA74E6" w:rsidRPr="007C16D3" w:rsidRDefault="00EA74E6">
      <w:pPr>
        <w:suppressAutoHyphens/>
        <w:spacing w:after="0" w:line="276" w:lineRule="auto"/>
        <w:ind w:firstLine="709"/>
        <w:jc w:val="both"/>
        <w:rPr>
          <w:rFonts w:ascii="Times New Roman" w:eastAsia="Times New Roman" w:hAnsi="Times New Roman" w:cs="Times New Roman"/>
          <w:b/>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Сторона, инициирующая внесение изменений и дополнений в договор, письменно уведомляет другую сторону о начале ведения переговоров (консультаций) и направляет свои предложения, которые рассматриваются совместно в 7-мидневный срок со дня их получения другой стороной.</w:t>
      </w:r>
      <w:r w:rsidRPr="007C16D3">
        <w:rPr>
          <w:rFonts w:ascii="Times New Roman" w:eastAsia="Times New Roman" w:hAnsi="Times New Roman" w:cs="Times New Roman"/>
          <w:sz w:val="24"/>
        </w:rPr>
        <w:t xml:space="preserve">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Изменения и дополнения к Коллективному  договору вступают в силу с момента их подписания сторонами, и подлежат уведомительной регистрации в Управлении труда и социальной защиты населения  администрации города Ждановка(УТСЗН). Изменения и дополнения к Коллективному  договору являются его неотъемлемой частью.</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 xml:space="preserve">*Основание: Пункты 3.1, 3.2,  3.13 Временного порядка заключения и уведомительной регистрации отраслевых (межотраслевых) соглашений и коллективных договоров (Утвержден Постановлением Правительства Донецкой Народной Республики от 11.09.2020 г. </w:t>
      </w:r>
      <w:r w:rsidRPr="007C16D3">
        <w:rPr>
          <w:rFonts w:ascii="Segoe UI Symbol" w:eastAsia="Segoe UI Symbol" w:hAnsi="Segoe UI Symbol" w:cs="Segoe UI Symbol"/>
          <w:i/>
          <w:sz w:val="24"/>
        </w:rPr>
        <w:t>№</w:t>
      </w:r>
      <w:r w:rsidRPr="007C16D3">
        <w:rPr>
          <w:rFonts w:ascii="Times New Roman" w:eastAsia="Times New Roman" w:hAnsi="Times New Roman" w:cs="Times New Roman"/>
          <w:i/>
          <w:sz w:val="24"/>
        </w:rPr>
        <w:t>54-5).</w:t>
      </w:r>
    </w:p>
    <w:p w:rsidR="00EA74E6" w:rsidRPr="007C16D3" w:rsidRDefault="00EA74E6">
      <w:pPr>
        <w:suppressAutoHyphens/>
        <w:spacing w:after="0" w:line="276" w:lineRule="auto"/>
        <w:ind w:firstLine="709"/>
        <w:jc w:val="both"/>
        <w:rPr>
          <w:rFonts w:ascii="Times New Roman" w:eastAsia="Times New Roman" w:hAnsi="Times New Roman" w:cs="Times New Roman"/>
          <w:i/>
          <w:sz w:val="24"/>
        </w:rPr>
      </w:pPr>
    </w:p>
    <w:p w:rsidR="00EA74E6" w:rsidRPr="007C16D3" w:rsidRDefault="00C5413E" w:rsidP="00C5413E">
      <w:pPr>
        <w:tabs>
          <w:tab w:val="left" w:pos="720"/>
        </w:tabs>
        <w:suppressAutoHyphens/>
        <w:spacing w:after="0" w:line="276" w:lineRule="auto"/>
        <w:jc w:val="both"/>
        <w:rPr>
          <w:rFonts w:ascii="Times New Roman" w:eastAsia="Times New Roman" w:hAnsi="Times New Roman" w:cs="Times New Roman"/>
          <w:sz w:val="24"/>
        </w:rPr>
      </w:pPr>
      <w:r w:rsidRPr="007C16D3">
        <w:rPr>
          <w:rFonts w:ascii="Times New Roman" w:eastAsia="Times New Roman" w:hAnsi="Times New Roman" w:cs="Times New Roman"/>
          <w:b/>
          <w:sz w:val="24"/>
        </w:rPr>
        <w:t xml:space="preserve">           </w:t>
      </w:r>
      <w:r w:rsidR="00EF037C" w:rsidRPr="007C16D3">
        <w:rPr>
          <w:rFonts w:ascii="Times New Roman" w:eastAsia="Times New Roman" w:hAnsi="Times New Roman" w:cs="Times New Roman"/>
          <w:b/>
          <w:sz w:val="24"/>
        </w:rPr>
        <w:t>Порядок и сроки доведения содержания коллективного договора до работников</w:t>
      </w:r>
      <w:r w:rsidR="00EF037C" w:rsidRPr="007C16D3">
        <w:rPr>
          <w:rFonts w:ascii="Times New Roman" w:eastAsia="Times New Roman" w:hAnsi="Times New Roman" w:cs="Times New Roman"/>
          <w:sz w:val="24"/>
        </w:rPr>
        <w:t xml:space="preserve">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Работодатель обязуется в течение 10 рабочих дней со дня подписания (или регистрации) Коллективного договора обеспечить:</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его тиражирование в </w:t>
      </w:r>
      <w:r w:rsidRPr="007C16D3">
        <w:rPr>
          <w:rFonts w:ascii="Times New Roman" w:eastAsia="Times New Roman" w:hAnsi="Times New Roman" w:cs="Times New Roman"/>
          <w:sz w:val="24"/>
          <w:u w:val="single"/>
        </w:rPr>
        <w:t xml:space="preserve">4 </w:t>
      </w:r>
      <w:r w:rsidRPr="007C16D3">
        <w:rPr>
          <w:rFonts w:ascii="Times New Roman" w:eastAsia="Times New Roman" w:hAnsi="Times New Roman" w:cs="Times New Roman"/>
          <w:sz w:val="24"/>
        </w:rPr>
        <w:t>экземпляров;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опубликование текста </w:t>
      </w:r>
      <w:proofErr w:type="spellStart"/>
      <w:r w:rsidRPr="007C16D3">
        <w:rPr>
          <w:rFonts w:ascii="Times New Roman" w:eastAsia="Times New Roman" w:hAnsi="Times New Roman" w:cs="Times New Roman"/>
          <w:sz w:val="24"/>
        </w:rPr>
        <w:t>Колдоговора</w:t>
      </w:r>
      <w:proofErr w:type="spellEnd"/>
      <w:r w:rsidRPr="007C16D3">
        <w:rPr>
          <w:rFonts w:ascii="Times New Roman" w:eastAsia="Times New Roman" w:hAnsi="Times New Roman" w:cs="Times New Roman"/>
          <w:sz w:val="24"/>
        </w:rPr>
        <w:t xml:space="preserve"> на сайте учреждения, других средствах информации учреждения, информационных стендах и т.д.;</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w:t>
      </w:r>
      <w:r w:rsidRPr="007C16D3">
        <w:rPr>
          <w:rFonts w:ascii="Times New Roman" w:eastAsia="Times New Roman" w:hAnsi="Times New Roman" w:cs="Times New Roman"/>
          <w:b/>
          <w:sz w:val="24"/>
        </w:rPr>
        <w:t xml:space="preserve">ознакомление с </w:t>
      </w:r>
      <w:proofErr w:type="spellStart"/>
      <w:r w:rsidRPr="007C16D3">
        <w:rPr>
          <w:rFonts w:ascii="Times New Roman" w:eastAsia="Times New Roman" w:hAnsi="Times New Roman" w:cs="Times New Roman"/>
          <w:b/>
          <w:sz w:val="24"/>
        </w:rPr>
        <w:t>Колдоговором</w:t>
      </w:r>
      <w:proofErr w:type="spellEnd"/>
      <w:r w:rsidRPr="007C16D3">
        <w:rPr>
          <w:rFonts w:ascii="Times New Roman" w:eastAsia="Times New Roman" w:hAnsi="Times New Roman" w:cs="Times New Roman"/>
          <w:b/>
          <w:sz w:val="24"/>
        </w:rPr>
        <w:t xml:space="preserve"> всех работников, а также вновь принятых в учреждение работников во время заключения с ними трудового договора под подпись.</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 xml:space="preserve">* Основание: Пункт 3.13 подпункт 9 Временного порядка заключения и уведомительной регистрации отраслевых (межотраслевых) соглашений и коллективных договоров (Утвержден Постановлением Правительства Донецкой Народной Республики от 11.09.2020 г. </w:t>
      </w:r>
      <w:r w:rsidRPr="007C16D3">
        <w:rPr>
          <w:rFonts w:ascii="Segoe UI Symbol" w:eastAsia="Segoe UI Symbol" w:hAnsi="Segoe UI Symbol" w:cs="Segoe UI Symbol"/>
          <w:i/>
          <w:sz w:val="24"/>
        </w:rPr>
        <w:t>№</w:t>
      </w:r>
      <w:r w:rsidRPr="007C16D3">
        <w:rPr>
          <w:rFonts w:ascii="Times New Roman" w:eastAsia="Times New Roman" w:hAnsi="Times New Roman" w:cs="Times New Roman"/>
          <w:i/>
          <w:sz w:val="24"/>
        </w:rPr>
        <w:t>54-5).</w:t>
      </w:r>
    </w:p>
    <w:p w:rsidR="00EA74E6" w:rsidRPr="007C16D3" w:rsidRDefault="00EA74E6">
      <w:pPr>
        <w:suppressAutoHyphens/>
        <w:spacing w:after="0" w:line="276" w:lineRule="auto"/>
        <w:ind w:firstLine="709"/>
        <w:jc w:val="both"/>
        <w:rPr>
          <w:rFonts w:ascii="Times New Roman" w:eastAsia="Times New Roman" w:hAnsi="Times New Roman" w:cs="Times New Roman"/>
          <w:b/>
          <w:i/>
          <w:sz w:val="24"/>
        </w:rPr>
      </w:pPr>
    </w:p>
    <w:p w:rsidR="00EA74E6" w:rsidRPr="007C16D3" w:rsidRDefault="00EF037C" w:rsidP="00C5413E">
      <w:pPr>
        <w:tabs>
          <w:tab w:val="left" w:pos="720"/>
        </w:tabs>
        <w:suppressAutoHyphens/>
        <w:spacing w:after="0" w:line="276" w:lineRule="auto"/>
        <w:ind w:left="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Уведомительная регистрация коллективного договора.</w:t>
      </w:r>
    </w:p>
    <w:p w:rsidR="00EA74E6" w:rsidRPr="007C16D3" w:rsidRDefault="00EF037C">
      <w:pPr>
        <w:suppressAutoHyphens/>
        <w:spacing w:after="0" w:line="276" w:lineRule="auto"/>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Коллективный договор подлежит уведомительной регистрации в уполномоченном на то органе – УТСЗН  администрации города Ждановка.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Сторона работодателя подает договор на уведомительную регистрацию в течение 10 рабочих дней со дня подписания его сторонами. Вступление Коллективного договора в силу не зависит от факта его уведомительной регистрации.</w:t>
      </w:r>
      <w:r w:rsidRPr="007C16D3">
        <w:rPr>
          <w:rFonts w:ascii="Times New Roman" w:eastAsia="Times New Roman" w:hAnsi="Times New Roman" w:cs="Times New Roman"/>
          <w:sz w:val="24"/>
        </w:rPr>
        <w:t xml:space="preserve"> </w:t>
      </w:r>
    </w:p>
    <w:p w:rsidR="00EA74E6" w:rsidRPr="007C16D3" w:rsidRDefault="00EF037C" w:rsidP="00CF03B3">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 xml:space="preserve">*Основание: </w:t>
      </w:r>
      <w:r w:rsidRPr="007C16D3">
        <w:rPr>
          <w:rFonts w:ascii="Times New Roman" w:eastAsia="Times New Roman" w:hAnsi="Times New Roman" w:cs="Times New Roman"/>
          <w:i/>
          <w:sz w:val="24"/>
        </w:rPr>
        <w:t xml:space="preserve">Порядок проведения регистрации Коллективного договора, изменений и дополнений к нему определяется Постановлением Правительства Донецкой Народной Республики от 11.09.2020 г. </w:t>
      </w:r>
      <w:r w:rsidRPr="007C16D3">
        <w:rPr>
          <w:rFonts w:ascii="Segoe UI Symbol" w:eastAsia="Segoe UI Symbol" w:hAnsi="Segoe UI Symbol" w:cs="Segoe UI Symbol"/>
          <w:i/>
          <w:sz w:val="24"/>
        </w:rPr>
        <w:t>№</w:t>
      </w:r>
      <w:r w:rsidRPr="007C16D3">
        <w:rPr>
          <w:rFonts w:ascii="Times New Roman" w:eastAsia="Times New Roman" w:hAnsi="Times New Roman" w:cs="Times New Roman"/>
          <w:i/>
          <w:sz w:val="24"/>
        </w:rPr>
        <w:t>54-5).</w:t>
      </w:r>
      <w:r w:rsidRPr="007C16D3">
        <w:rPr>
          <w:rFonts w:ascii="Times New Roman" w:eastAsia="Times New Roman" w:hAnsi="Times New Roman" w:cs="Times New Roman"/>
          <w:sz w:val="24"/>
        </w:rPr>
        <w:t xml:space="preserve">. </w:t>
      </w: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 xml:space="preserve">СТОРОНЫ ДОГОВОРИЛИСЬ </w:t>
      </w:r>
      <w:r w:rsidRPr="007C16D3">
        <w:rPr>
          <w:rFonts w:ascii="Times New Roman" w:eastAsia="Times New Roman" w:hAnsi="Times New Roman" w:cs="Times New Roman"/>
          <w:sz w:val="24"/>
        </w:rPr>
        <w:t>о практическом применении следующих</w:t>
      </w:r>
      <w:r w:rsidRPr="007C16D3">
        <w:rPr>
          <w:rFonts w:ascii="Times New Roman" w:eastAsia="Times New Roman" w:hAnsi="Times New Roman" w:cs="Times New Roman"/>
          <w:b/>
          <w:sz w:val="24"/>
        </w:rPr>
        <w:t xml:space="preserve"> </w:t>
      </w:r>
      <w:r w:rsidRPr="007C16D3">
        <w:rPr>
          <w:rFonts w:ascii="Times New Roman" w:eastAsia="Times New Roman" w:hAnsi="Times New Roman" w:cs="Times New Roman"/>
          <w:sz w:val="24"/>
        </w:rPr>
        <w:t>терминов «по согласованию» и «при участии», «совместно», определённых статьями 21, 22, 24 - 26, 28, 31, 33, 38 Закона «О профессиональных союзах»:</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«По согласованию» означает, что профком имеет право на равных условиях с работодателем рассматривать те или иные вопросы. Перед принятием (утверждением) документа работодатель должен предоставить проект этого документа на рассмотрение профсоюзного комитета. После рассмотрения проект документа визируется председателем профкома.  Единственной формой выражения согласия профкома является его решение, принятое большинством голосов.</w:t>
      </w:r>
      <w:r w:rsidRPr="007C16D3">
        <w:rPr>
          <w:rFonts w:ascii="Times New Roman" w:eastAsia="Times New Roman" w:hAnsi="Times New Roman" w:cs="Times New Roman"/>
          <w:sz w:val="24"/>
        </w:rPr>
        <w:t xml:space="preserve"> </w:t>
      </w:r>
      <w:r w:rsidRPr="007C16D3">
        <w:rPr>
          <w:rFonts w:ascii="Times New Roman" w:eastAsia="Times New Roman" w:hAnsi="Times New Roman" w:cs="Times New Roman"/>
          <w:i/>
          <w:sz w:val="24"/>
        </w:rPr>
        <w:t>При наличии замечаний и предложений к проекту, они прилагаются в письменной форме. Работодатель обязан рассмотреть замечания и предложения и, в случае их отклонения, уведомить об этом профсоюзную сторону.</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«При участии» или «совместно» означает, что работодатель привлекает представителей профсоюзной стороны к подготовке проекта документа во время его разработки (путём включения в состав рабочих групп, коллективов и т.д.). После подготовки документа он согласовывается в указанном порядке.</w:t>
      </w:r>
    </w:p>
    <w:p w:rsidR="00EA74E6" w:rsidRPr="007C16D3" w:rsidRDefault="00EA74E6">
      <w:pPr>
        <w:suppressAutoHyphens/>
        <w:spacing w:after="0" w:line="276" w:lineRule="auto"/>
        <w:ind w:firstLine="709"/>
        <w:jc w:val="both"/>
        <w:rPr>
          <w:rFonts w:ascii="Times New Roman" w:eastAsia="Times New Roman" w:hAnsi="Times New Roman" w:cs="Times New Roman"/>
          <w:b/>
          <w:i/>
          <w:sz w:val="24"/>
        </w:rPr>
      </w:pPr>
    </w:p>
    <w:p w:rsidR="00EA74E6" w:rsidRPr="007C16D3" w:rsidRDefault="00EF037C">
      <w:pPr>
        <w:suppressAutoHyphens/>
        <w:spacing w:after="0" w:line="276" w:lineRule="auto"/>
        <w:jc w:val="center"/>
        <w:rPr>
          <w:rFonts w:ascii="Times New Roman" w:eastAsia="Times New Roman" w:hAnsi="Times New Roman" w:cs="Times New Roman"/>
          <w:sz w:val="24"/>
        </w:rPr>
      </w:pPr>
      <w:r w:rsidRPr="007C16D3">
        <w:rPr>
          <w:rFonts w:ascii="Times New Roman" w:eastAsia="Times New Roman" w:hAnsi="Times New Roman" w:cs="Times New Roman"/>
          <w:b/>
          <w:sz w:val="24"/>
        </w:rPr>
        <w:t>РАЗДЕЛ 2. ПРОИЗВОДСТВЕННО-ЭКОНОМИЧЕСКАЯ ДЕЯТЕЛЬНОСТЬ И РАЗВИТИЕ УЧЕРЕЖДЕНИЯ.</w:t>
      </w:r>
    </w:p>
    <w:p w:rsidR="00EA74E6" w:rsidRPr="007C16D3" w:rsidRDefault="00EA74E6">
      <w:pPr>
        <w:suppressAutoHyphens/>
        <w:spacing w:after="0" w:line="276" w:lineRule="auto"/>
        <w:ind w:firstLine="709"/>
        <w:jc w:val="both"/>
        <w:rPr>
          <w:rFonts w:ascii="Times New Roman" w:eastAsia="Times New Roman" w:hAnsi="Times New Roman" w:cs="Times New Roman"/>
          <w:b/>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РАБОТОДАТЕЛЬ ОБЯЗУЕТСЯ: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 Обеспечить эффективную деятельность образовательного  учреждения, исходя из фактических объемов финансирования и рационального использования специальных средств для повышения результативности работы, уровня образовательных услуг, развития материальной базы и улучшения экономического положения работников.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 Обеспечить развитие и укрепление материально-технической базы учреждения, создание оптимальных условий для организации учебно-воспитательного процесса.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 Применять способы материального и морального стимулирования качественного труда, рационального использования имеющегося в наличии оборудования, технических средств обучения.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 Разработать при участии профсоюзной стороны и ввести систему материального и морального поощрения работников.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5. Ежеквартально информировать трудовой коллектив о результатах финансово-хозяйственной деятельности учреждения и перспективах его развития. Регулярно предоставлять профкому, имеющуюся в наличии информацию, документы по этим вопросам.</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 xml:space="preserve">* Основание: На основании статей 30, 41 п.2 Закона «О профсоюзах» </w:t>
      </w:r>
      <w:r w:rsidRPr="007C16D3">
        <w:rPr>
          <w:rFonts w:ascii="Times New Roman" w:eastAsia="Times New Roman" w:hAnsi="Times New Roman" w:cs="Times New Roman"/>
          <w:b/>
          <w:i/>
          <w:sz w:val="24"/>
        </w:rPr>
        <w:t>на письменный запрос профкома</w:t>
      </w:r>
      <w:r w:rsidRPr="007C16D3">
        <w:rPr>
          <w:rFonts w:ascii="Times New Roman" w:eastAsia="Times New Roman" w:hAnsi="Times New Roman" w:cs="Times New Roman"/>
          <w:i/>
          <w:sz w:val="24"/>
        </w:rPr>
        <w:t xml:space="preserve"> такая информация должна быть предоставлена работодателем в сроки, установленные для рассмотрения письменного обращения статьей 15 Закона «Об обращениях граждан»: в течение 30 календарных дней со дня письменного обращения, а то, которое не требует дополнительного изучения, - безотлагательно, но не позднее 15 календарных дней со дня его получения.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6. Создавать условия для обеспечения участия работников в управлении учреждением. Организовывать сбор и рассмотрение предложений работников по вопросам улучшения работы учреждения. Информировать профсоюзную сторону, работников о результатах их рассмотрения и принятых мерах.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7. Обеспечить представительство и участие полномочного представителя профсоюзной стороны в заседаниях коллегиальных органов управления учреждения (педагогического совета), других органов управления, формирование которых предусмотрено Уставом учреждения, Своевременно информировать его о дате и повестке дня таких заседаний.</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i/>
          <w:sz w:val="24"/>
        </w:rPr>
        <w:t>*Основание: п.  11.1.3, 11.3.4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8. Принимать участие в мероприятиях профсоюзной стороны, касающихся защиты трудовых и социально-экономических прав работников по её приглашению.</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9. Дважды в год (в начале нового учебного года и при подведении итогов выполнения коллективного договора) отчитываться перед собранием трудового коллектива образовательного учреждения о финансовом положении организации.</w:t>
      </w:r>
    </w:p>
    <w:p w:rsidR="00EA74E6" w:rsidRPr="007C16D3" w:rsidRDefault="00EA74E6">
      <w:pPr>
        <w:suppressAutoHyphens/>
        <w:spacing w:after="0" w:line="276" w:lineRule="auto"/>
        <w:ind w:firstLine="709"/>
        <w:jc w:val="both"/>
        <w:rPr>
          <w:rFonts w:ascii="Times New Roman" w:eastAsia="Times New Roman" w:hAnsi="Times New Roman" w:cs="Times New Roman"/>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ПРОФКОМ ОБЯЗУЕТСЯ</w:t>
      </w:r>
      <w:r w:rsidRPr="007C16D3">
        <w:rPr>
          <w:rFonts w:ascii="Times New Roman" w:eastAsia="Times New Roman" w:hAnsi="Times New Roman" w:cs="Times New Roman"/>
          <w:sz w:val="24"/>
        </w:rPr>
        <w:t>:</w:t>
      </w:r>
    </w:p>
    <w:p w:rsidR="00EA74E6" w:rsidRPr="007C16D3" w:rsidRDefault="00EF037C">
      <w:pPr>
        <w:numPr>
          <w:ilvl w:val="0"/>
          <w:numId w:val="3"/>
        </w:numPr>
        <w:tabs>
          <w:tab w:val="left" w:pos="108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Принимать участие в решении вопросов распределения и использования материальных и финансовых ресурсов, привлекать работников к управлению учреждение образования. Совместно с администрацией осуществлять практические мероприятия, направленные на повышение эффективности деятельности учреждения. Рассматривать эти вопросы на заседаниях профкома. </w:t>
      </w:r>
    </w:p>
    <w:p w:rsidR="00EA74E6" w:rsidRPr="007C16D3" w:rsidRDefault="00EF037C">
      <w:pPr>
        <w:numPr>
          <w:ilvl w:val="0"/>
          <w:numId w:val="3"/>
        </w:numPr>
        <w:tabs>
          <w:tab w:val="left" w:pos="108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Содействовать укреплению трудовой дисциплины в коллективе, повышению качества труда.</w:t>
      </w:r>
    </w:p>
    <w:p w:rsidR="00EA74E6" w:rsidRPr="007C16D3" w:rsidRDefault="00EF037C">
      <w:pPr>
        <w:numPr>
          <w:ilvl w:val="0"/>
          <w:numId w:val="3"/>
        </w:numPr>
        <w:tabs>
          <w:tab w:val="left" w:pos="108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Проводить работу с сотрудниками по рациональному и бережному использованию оборудования, материальных и энергетических ресурсов, имущества учреждения.</w:t>
      </w:r>
    </w:p>
    <w:p w:rsidR="00EA74E6" w:rsidRPr="007C16D3" w:rsidRDefault="00EF037C">
      <w:pPr>
        <w:numPr>
          <w:ilvl w:val="0"/>
          <w:numId w:val="3"/>
        </w:numPr>
        <w:tabs>
          <w:tab w:val="left" w:pos="108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Организовать сбор и обобщение предложений работников по вопросам деятельности учреждения, доводить их стороне работодателя и добиваться их реализации. Информировать трудовой коллектив о принятых мерах.</w:t>
      </w:r>
    </w:p>
    <w:p w:rsidR="00EA74E6" w:rsidRPr="007C16D3" w:rsidRDefault="00EF037C">
      <w:pPr>
        <w:numPr>
          <w:ilvl w:val="0"/>
          <w:numId w:val="3"/>
        </w:numPr>
        <w:tabs>
          <w:tab w:val="left" w:pos="108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Приглашать полномочных представителей работодателя на заседания профкома, на которых рассматриваются вопросы защиты трудовых и социально-экономических прав работников.</w:t>
      </w:r>
    </w:p>
    <w:p w:rsidR="00EA74E6" w:rsidRPr="007C16D3" w:rsidRDefault="00EA74E6">
      <w:pPr>
        <w:suppressAutoHyphens/>
        <w:spacing w:after="0" w:line="276" w:lineRule="auto"/>
        <w:ind w:firstLine="709"/>
        <w:jc w:val="both"/>
        <w:rPr>
          <w:rFonts w:ascii="Times New Roman" w:eastAsia="Times New Roman" w:hAnsi="Times New Roman" w:cs="Times New Roman"/>
          <w:b/>
          <w:sz w:val="24"/>
        </w:rPr>
      </w:pPr>
    </w:p>
    <w:p w:rsidR="00EA74E6" w:rsidRPr="007C16D3" w:rsidRDefault="00EF037C">
      <w:pPr>
        <w:suppressAutoHyphens/>
        <w:spacing w:after="0" w:line="276" w:lineRule="auto"/>
        <w:jc w:val="center"/>
        <w:rPr>
          <w:rFonts w:ascii="Times New Roman" w:eastAsia="Times New Roman" w:hAnsi="Times New Roman" w:cs="Times New Roman"/>
          <w:b/>
          <w:sz w:val="24"/>
        </w:rPr>
      </w:pPr>
      <w:r w:rsidRPr="007C16D3">
        <w:rPr>
          <w:rFonts w:ascii="Times New Roman" w:eastAsia="Times New Roman" w:hAnsi="Times New Roman" w:cs="Times New Roman"/>
          <w:b/>
          <w:sz w:val="24"/>
        </w:rPr>
        <w:t>РАЗДЕЛ 3. ОБЕСПЕЧЕНИЕ ПРОДУКТИВНОЙ ЗАНЯТОСТИ.</w:t>
      </w:r>
    </w:p>
    <w:p w:rsidR="00EA74E6" w:rsidRPr="007C16D3" w:rsidRDefault="00EA74E6">
      <w:pPr>
        <w:suppressAutoHyphens/>
        <w:spacing w:after="0" w:line="276" w:lineRule="auto"/>
        <w:ind w:firstLine="709"/>
        <w:jc w:val="both"/>
        <w:rPr>
          <w:rFonts w:ascii="Times New Roman" w:eastAsia="Times New Roman" w:hAnsi="Times New Roman" w:cs="Times New Roman"/>
          <w:b/>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РАБОТОДАТЕЛЬ ОБЯЗУЕТСЯ:</w:t>
      </w:r>
    </w:p>
    <w:p w:rsidR="00EA74E6" w:rsidRPr="007C16D3" w:rsidRDefault="00EF037C">
      <w:pPr>
        <w:numPr>
          <w:ilvl w:val="0"/>
          <w:numId w:val="4"/>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Своевременно информировать профком в случаях: реорганизации (слияния, отделения, разделения, выделения, преобразования), реструктуризации, передачи объектов из государственной в коммунальную собственность, изменения собственника, перепрофилирования, частичной остановки деятельности, ликвидации учреждения с предоставлением информации о планируемых мероприятиях, связанных с ними увольнениях работников, причинах и сроках таких увольнений, количестве и категориях работников, которых это может касаться.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Проводить не позднее 3-х месяцев с момента принятия соответствующего решения консультации с профсоюзной стороной о мероприятиях по предотвращению, уменьшению или смягчению негативных социальных последствий этих процессов: определения и утверждения мероприятий по предотвращению увольнений, возможного трудоустройства, высвобождаемых работников и обеспечения социальной поддержки. Трёхмесячный период использовать для осуществления работы, направленной на снижение уровня сокращения численности работников. Рассматривать и учитывать предложения профкома по этим вопросам, а также по перенесению сроков, временному приостановлению или отмене мероприятий, связанных с увольнением работников.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 ст.49-4 КЗоТ, ст.24 Закона «О профсоюзах».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 Обеспечить, в случае принятия соответствующих решений, участие представителя профкома в работе комиссий по приватизации (реприватизации), реструктуризации, реорганизации, перепрофилирования учреждения.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 ст.27 Закона «О профсоюзах».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 Согласовывать с профкомом предложения по передаче в аренду зданий, помещений, объектов социальной инфраструктуры, др. имущества, принадлежащих учреждению.</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 Гарантировать соблюдение прав и интересов работников, увольняемых в связи с изменениями в организации производства и труда, в частности, относительно: порядка увольнения, выплаты выходного пособия, гарантий трудоустройства, других льгот и компенсаций этим работникам.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5. С целью создания педагогическим работникам соответствующих условий труда, которые бы максимально содействовали зачислению периодов трудовой деятельности в страховой стаж для назначения соответствующего вида пенсии: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при увольнении </w:t>
      </w:r>
      <w:proofErr w:type="spellStart"/>
      <w:r w:rsidRPr="007C16D3">
        <w:rPr>
          <w:rFonts w:ascii="Times New Roman" w:eastAsia="Times New Roman" w:hAnsi="Times New Roman" w:cs="Times New Roman"/>
          <w:sz w:val="24"/>
        </w:rPr>
        <w:t>педработников</w:t>
      </w:r>
      <w:proofErr w:type="spellEnd"/>
      <w:r w:rsidRPr="007C16D3">
        <w:rPr>
          <w:rFonts w:ascii="Times New Roman" w:eastAsia="Times New Roman" w:hAnsi="Times New Roman" w:cs="Times New Roman"/>
          <w:sz w:val="24"/>
        </w:rPr>
        <w:t xml:space="preserve"> высвобождающиеся часы распределять в первую очередь между работниками, имеющими неполную недельную нагрузку;</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привлекать работников других предприятий, учреждений, организаций только при условии обеспечения штатных педагогических работников учебной нагрузкой в объёме не менее соответствующего количества часов на ставку.</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i/>
          <w:sz w:val="24"/>
        </w:rPr>
        <w:t>*Основание: п.4.3.4.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6. При высвобождении работников соблюдать требования действующего законодательства, относительно преимущественного права на оставление на работе и отдельным категориям работников.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Предупреждать работника о его высвобождении в письменной форме под личную роспись не позднее, чем за два месяца. Одновременно с предупреждением о высвобождении в связи с изменениями в организации производства и труда предлагать работнику другую работу в учреждении.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Организовать взаимодействие со Ждановским городским центром занятости по вопросам трудоустройства и информирования работников об имеющихся вакансиях на других учреждениях города.</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*Основание: ст.ст.42, 49-2, 184, 198 КЗоТ.</w:t>
      </w:r>
    </w:p>
    <w:p w:rsidR="00EA74E6" w:rsidRPr="007C16D3" w:rsidRDefault="00EF037C">
      <w:pPr>
        <w:suppressAutoHyphens/>
        <w:spacing w:after="0" w:line="276" w:lineRule="auto"/>
        <w:ind w:firstLine="708"/>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7. Предоставлять работнику, которого официально предупредили об увольнении в связи с сокращением численности или штата, на протяжении двух последних месяцев работы один день в неделю свободный от работы с оплатой его в размере среднего </w:t>
      </w:r>
      <w:r w:rsidRPr="007C16D3">
        <w:rPr>
          <w:rFonts w:ascii="Times New Roman" w:eastAsia="Times New Roman" w:hAnsi="Times New Roman" w:cs="Times New Roman"/>
          <w:sz w:val="24"/>
        </w:rPr>
        <w:lastRenderedPageBreak/>
        <w:t>заработка работника, в удобное для обеих сторон время, для решения вопросов собственного трудоустройства.</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 xml:space="preserve">*Основание: Рекомендация МОП </w:t>
      </w:r>
      <w:r w:rsidRPr="007C16D3">
        <w:rPr>
          <w:rFonts w:ascii="Segoe UI Symbol" w:eastAsia="Segoe UI Symbol" w:hAnsi="Segoe UI Symbol" w:cs="Segoe UI Symbol"/>
          <w:i/>
          <w:sz w:val="24"/>
        </w:rPr>
        <w:t>№</w:t>
      </w:r>
      <w:r w:rsidRPr="007C16D3">
        <w:rPr>
          <w:rFonts w:ascii="Times New Roman" w:eastAsia="Times New Roman" w:hAnsi="Times New Roman" w:cs="Times New Roman"/>
          <w:i/>
          <w:sz w:val="24"/>
        </w:rPr>
        <w:t xml:space="preserve">166 к Конвенции МОП </w:t>
      </w:r>
      <w:r w:rsidRPr="007C16D3">
        <w:rPr>
          <w:rFonts w:ascii="Segoe UI Symbol" w:eastAsia="Segoe UI Symbol" w:hAnsi="Segoe UI Symbol" w:cs="Segoe UI Symbol"/>
          <w:i/>
          <w:sz w:val="24"/>
        </w:rPr>
        <w:t>№</w:t>
      </w:r>
      <w:r w:rsidRPr="007C16D3">
        <w:rPr>
          <w:rFonts w:ascii="Times New Roman" w:eastAsia="Times New Roman" w:hAnsi="Times New Roman" w:cs="Times New Roman"/>
          <w:i/>
          <w:sz w:val="24"/>
        </w:rPr>
        <w:t>158 «О прекращении трудовых отношений по инициативе работодателя».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8. Сохранять на протяжении одного года за работниками, уволенными из учреждения  по основаниям, предусмотренным п.1 ст.40 КЗоТ, право на заключение трудового договора в случае повторного принятия на работу, при проведении приёма на работу работников аналогичной квалификации. В случае повторного приёма на работу таких работников, засчитывать весь предыдущий стаж их работы в учреждении в непрерывный и возобновлять для них все социально-бытовые льготы на уровне, не меньше, чем до увольнения.</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 xml:space="preserve">* Основание: ст.42-1 КЗоТ.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9. Не осуществлять принятие на работу новых работников в случае использования режимов неполной занятости в учреждении и если предполагаются массовые увольнения работников.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10. Предоставлять работникам учреждения бесплатные юридические консультации и необходимую информацию относительно действующего трудового законодательства, гарантий на труд, социально-экономических льгот, предусмотренных законодательством и коллективным договором.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11. Не вводить режим работы, который может привести к установлению месячной заработной платы менее размера ставки заработной платы (должностного оклада).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i/>
          <w:sz w:val="24"/>
        </w:rPr>
        <w:t xml:space="preserve">* Основание: п. 4.3.3  Отраслевого соглашения. </w:t>
      </w:r>
    </w:p>
    <w:p w:rsidR="00EA74E6" w:rsidRPr="007C16D3" w:rsidRDefault="00EA74E6">
      <w:pPr>
        <w:suppressAutoHyphens/>
        <w:spacing w:after="0" w:line="276" w:lineRule="auto"/>
        <w:ind w:firstLine="709"/>
        <w:jc w:val="both"/>
        <w:rPr>
          <w:rFonts w:ascii="Times New Roman" w:eastAsia="Times New Roman" w:hAnsi="Times New Roman" w:cs="Times New Roman"/>
          <w:b/>
          <w:i/>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ПРОФКОМ ОБЯЗУЕТСЯ:</w:t>
      </w:r>
    </w:p>
    <w:p w:rsidR="00EA74E6" w:rsidRPr="007C16D3" w:rsidRDefault="00EF037C">
      <w:pPr>
        <w:numPr>
          <w:ilvl w:val="0"/>
          <w:numId w:val="5"/>
        </w:numPr>
        <w:tabs>
          <w:tab w:val="left" w:pos="54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Осуществлять контроль за выполнением законодательных и нормативных актов по вопросам занятости работников, использованием и загруженностью рабочих мест.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Не предоставлять согласие на высвобождение работников в случае нарушения работодателем требований законодательства о труде и занятости.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w:t>
      </w:r>
      <w:r w:rsidRPr="007C16D3">
        <w:rPr>
          <w:rFonts w:ascii="Times New Roman" w:eastAsia="Times New Roman" w:hAnsi="Times New Roman" w:cs="Times New Roman"/>
          <w:sz w:val="24"/>
        </w:rPr>
        <w:tab/>
        <w:t xml:space="preserve">Проводить совместно с работодателем консультации по вопросам массовых увольнений работников и осуществления мероприятий по недопущению, уменьшению объёмов или смягчению последствий таких увольнений. </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*Основание: ст.49-4 КЗоТ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w:t>
      </w:r>
      <w:r w:rsidRPr="007C16D3">
        <w:rPr>
          <w:rFonts w:ascii="Times New Roman" w:eastAsia="Times New Roman" w:hAnsi="Times New Roman" w:cs="Times New Roman"/>
          <w:sz w:val="24"/>
        </w:rPr>
        <w:tab/>
        <w:t>Доводить до сведения работников информацию о планировании проведения в учреждении сокращения рабочих мест, высвобождении работников и об осуществленных мероприятиях по недопущению или уменьшению негативных последствий таких действий.</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w:t>
      </w:r>
      <w:r w:rsidRPr="007C16D3">
        <w:rPr>
          <w:rFonts w:ascii="Times New Roman" w:eastAsia="Times New Roman" w:hAnsi="Times New Roman" w:cs="Times New Roman"/>
          <w:sz w:val="24"/>
        </w:rPr>
        <w:tab/>
        <w:t>Вести разъяснительную работу по вопросам трудовых прав и социальной защиты высвобождаемых работников.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5.</w:t>
      </w:r>
      <w:r w:rsidRPr="007C16D3">
        <w:rPr>
          <w:rFonts w:ascii="Times New Roman" w:eastAsia="Times New Roman" w:hAnsi="Times New Roman" w:cs="Times New Roman"/>
          <w:sz w:val="24"/>
        </w:rPr>
        <w:tab/>
        <w:t>Обеспечивать защиту высвобождаемых работников в соответствии с действующим законодательством. Контролировать предоставление работникам преимущественного права на оставление на работе в соответствии со ст.42 КЗоТ. Не допускать увольнения по инициативе работодателя беременных, женщин, имеющих детей в возрасте до 3-х лет, одиноких матерей, имеющих ребёнка в возрасте до 14 лет или ребёнка-инвалида (ст.184 КЗоТ).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 xml:space="preserve">6. Не снимать с профсоюзного учёта высвобождаемых работников до момента их трудоустройства (кроме случаев подачи личного заявления о снятии с учёта), но не более чем </w:t>
      </w:r>
      <w:r w:rsidRPr="007C16D3">
        <w:rPr>
          <w:rFonts w:ascii="Times New Roman" w:eastAsia="Times New Roman" w:hAnsi="Times New Roman" w:cs="Times New Roman"/>
          <w:b/>
          <w:sz w:val="24"/>
        </w:rPr>
        <w:t xml:space="preserve">3 </w:t>
      </w:r>
      <w:r w:rsidRPr="007C16D3">
        <w:rPr>
          <w:rFonts w:ascii="Times New Roman" w:eastAsia="Times New Roman" w:hAnsi="Times New Roman" w:cs="Times New Roman"/>
          <w:sz w:val="24"/>
        </w:rPr>
        <w:t>месяца с момента увольнения.</w:t>
      </w:r>
    </w:p>
    <w:p w:rsidR="00EA74E6" w:rsidRPr="007C16D3" w:rsidRDefault="00EF037C" w:rsidP="00CF03B3">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 п.4.5.1 Устава отраслевого профсоюза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СТОРОНЫ ДОГОВОРИЛИСЬ</w:t>
      </w:r>
      <w:r w:rsidRPr="007C16D3">
        <w:rPr>
          <w:rFonts w:ascii="Times New Roman" w:eastAsia="Times New Roman" w:hAnsi="Times New Roman" w:cs="Times New Roman"/>
          <w:sz w:val="24"/>
        </w:rPr>
        <w:t>, что при сокращении численности или штата работников преимущественное право на оставление на работе в случае одинаковой квалификации и производительности труда кроме предусмотренных законодательством предоставляется также:</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лицам пред пенсионного возраста;</w:t>
      </w:r>
    </w:p>
    <w:p w:rsidR="00EA74E6" w:rsidRPr="007C16D3" w:rsidRDefault="00EA74E6">
      <w:pPr>
        <w:suppressAutoHyphens/>
        <w:spacing w:after="0" w:line="276" w:lineRule="auto"/>
        <w:ind w:firstLine="709"/>
        <w:jc w:val="both"/>
        <w:rPr>
          <w:rFonts w:ascii="Times New Roman" w:eastAsia="Times New Roman" w:hAnsi="Times New Roman" w:cs="Times New Roman"/>
          <w:sz w:val="24"/>
        </w:rPr>
      </w:pPr>
    </w:p>
    <w:p w:rsidR="00EA74E6" w:rsidRPr="007C16D3" w:rsidRDefault="00EF037C">
      <w:pPr>
        <w:suppressAutoHyphens/>
        <w:spacing w:after="0" w:line="276" w:lineRule="auto"/>
        <w:jc w:val="center"/>
        <w:rPr>
          <w:rFonts w:ascii="Times New Roman" w:eastAsia="Times New Roman" w:hAnsi="Times New Roman" w:cs="Times New Roman"/>
          <w:b/>
          <w:sz w:val="24"/>
        </w:rPr>
      </w:pPr>
      <w:r w:rsidRPr="007C16D3">
        <w:rPr>
          <w:rFonts w:ascii="Times New Roman" w:eastAsia="Times New Roman" w:hAnsi="Times New Roman" w:cs="Times New Roman"/>
          <w:b/>
          <w:sz w:val="24"/>
        </w:rPr>
        <w:t>РАЗДЕЛ 4. ТРУДОВЫЕ ОТНОШЕНИЯ, РЕЖИМ ТРУДА И ОТДЫХА.</w:t>
      </w:r>
    </w:p>
    <w:p w:rsidR="00EA74E6" w:rsidRPr="007C16D3" w:rsidRDefault="00EA74E6">
      <w:pPr>
        <w:suppressAutoHyphens/>
        <w:spacing w:after="0" w:line="276" w:lineRule="auto"/>
        <w:ind w:firstLine="709"/>
        <w:jc w:val="center"/>
        <w:rPr>
          <w:rFonts w:ascii="Times New Roman" w:eastAsia="Times New Roman" w:hAnsi="Times New Roman" w:cs="Times New Roman"/>
          <w:b/>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СТОРОНЫ ДОГОВОРИЛИСЬ, ЧТО:</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Периоды, на протяжении которых в образовательных учреждениях не осуществляется учебный процесс (образовательная деятельность) из-за санитарно-эпидемиологических, климатических обстоятельств, являются рабочим временем педагогических и других работников. В указанное время работники участвуют в других видах педагогической работы в соответствии с приказом руководителя учреждения в порядке, предусмотренном Правилами внутреннего трудового распорядка. </w:t>
      </w: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i/>
          <w:sz w:val="24"/>
        </w:rPr>
        <w:t>*Основание: п.6.3 Отраслевого Соглашения.</w:t>
      </w:r>
    </w:p>
    <w:p w:rsidR="00EA74E6" w:rsidRPr="007C16D3" w:rsidRDefault="00EA74E6">
      <w:pPr>
        <w:suppressAutoHyphens/>
        <w:spacing w:after="0" w:line="276" w:lineRule="auto"/>
        <w:ind w:firstLine="709"/>
        <w:jc w:val="center"/>
        <w:rPr>
          <w:rFonts w:ascii="Times New Roman" w:eastAsia="Times New Roman" w:hAnsi="Times New Roman" w:cs="Times New Roman"/>
          <w:b/>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РАБОТОДАТЕЛЬ ОБЯЗУЕТСЯ:</w:t>
      </w:r>
    </w:p>
    <w:p w:rsidR="00EA74E6" w:rsidRPr="007C16D3" w:rsidRDefault="00EF037C">
      <w:pPr>
        <w:numPr>
          <w:ilvl w:val="0"/>
          <w:numId w:val="6"/>
        </w:numPr>
        <w:tabs>
          <w:tab w:val="left" w:pos="1080"/>
        </w:tabs>
        <w:suppressAutoHyphens/>
        <w:spacing w:after="0" w:line="276" w:lineRule="auto"/>
        <w:ind w:hanging="360"/>
        <w:jc w:val="both"/>
        <w:rPr>
          <w:rFonts w:ascii="Times New Roman" w:eastAsia="Times New Roman" w:hAnsi="Times New Roman" w:cs="Times New Roman"/>
          <w:sz w:val="24"/>
        </w:rPr>
      </w:pPr>
      <w:r w:rsidRPr="007C16D3">
        <w:rPr>
          <w:rFonts w:ascii="Times New Roman" w:eastAsia="Times New Roman" w:hAnsi="Times New Roman" w:cs="Times New Roman"/>
          <w:sz w:val="24"/>
        </w:rPr>
        <w:t>Заключать трудовые договоры с работниками в порядке, предусмотренном действующим трудовым законодательством, под личную роспись знакомить работников с приказом о их принятии на работу в учреждение.</w:t>
      </w:r>
    </w:p>
    <w:p w:rsidR="00EA74E6" w:rsidRPr="007C16D3" w:rsidRDefault="00EF037C">
      <w:pPr>
        <w:numPr>
          <w:ilvl w:val="0"/>
          <w:numId w:val="6"/>
        </w:numPr>
        <w:tabs>
          <w:tab w:val="left" w:pos="108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Ограничить заключение срочных трудовых договоров с сотрудниками, мотивируя необходимостью их испытания. Не допускать перезаключения трудового договора, заключенного на неопределенный срок, на срочный по причине достижения пенсионного возраста по инициативе работодателя.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i/>
          <w:sz w:val="24"/>
        </w:rPr>
        <w:t>*Основание: п.6.4.6 Отраслевого Соглашения.</w:t>
      </w:r>
    </w:p>
    <w:p w:rsidR="00EA74E6" w:rsidRPr="007C16D3" w:rsidRDefault="00EF037C">
      <w:pPr>
        <w:numPr>
          <w:ilvl w:val="0"/>
          <w:numId w:val="7"/>
        </w:numPr>
        <w:tabs>
          <w:tab w:val="left" w:pos="1080"/>
        </w:tabs>
        <w:suppressAutoHyphens/>
        <w:spacing w:after="0" w:line="276" w:lineRule="auto"/>
        <w:ind w:hanging="360"/>
        <w:jc w:val="both"/>
        <w:rPr>
          <w:rFonts w:ascii="Times New Roman" w:eastAsia="Times New Roman" w:hAnsi="Times New Roman" w:cs="Times New Roman"/>
          <w:sz w:val="24"/>
        </w:rPr>
      </w:pPr>
      <w:r w:rsidRPr="007C16D3">
        <w:rPr>
          <w:rFonts w:ascii="Times New Roman" w:eastAsia="Times New Roman" w:hAnsi="Times New Roman" w:cs="Times New Roman"/>
          <w:sz w:val="24"/>
        </w:rPr>
        <w:t>Не включать в трудовые договоры условия, ухудшающие положение работников по сравнению с действующим законодательством, данным договором.</w:t>
      </w:r>
    </w:p>
    <w:p w:rsidR="00EA74E6" w:rsidRPr="007C16D3" w:rsidRDefault="00EF037C">
      <w:pPr>
        <w:numPr>
          <w:ilvl w:val="0"/>
          <w:numId w:val="7"/>
        </w:numPr>
        <w:tabs>
          <w:tab w:val="left" w:pos="1080"/>
        </w:tabs>
        <w:suppressAutoHyphens/>
        <w:spacing w:after="0" w:line="276" w:lineRule="auto"/>
        <w:ind w:hanging="360"/>
        <w:jc w:val="both"/>
        <w:rPr>
          <w:rFonts w:ascii="Times New Roman" w:eastAsia="Times New Roman" w:hAnsi="Times New Roman" w:cs="Times New Roman"/>
          <w:sz w:val="24"/>
        </w:rPr>
      </w:pPr>
      <w:r w:rsidRPr="007C16D3">
        <w:rPr>
          <w:rFonts w:ascii="Times New Roman" w:eastAsia="Times New Roman" w:hAnsi="Times New Roman" w:cs="Times New Roman"/>
          <w:sz w:val="24"/>
        </w:rPr>
        <w:t>Совместно с профкомом разработать Правила внутреннего трудового распорядка организации, вносить в них изменения и дополнения, утверждать их на общих собраниях трудового коллектива. Разработать и утвердить по согласованию с профкомом должностные и рабочие инструкции для работников учреждения, ознакомить с ними каждого работника под личную роспись.</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i/>
          <w:sz w:val="24"/>
        </w:rPr>
        <w:t>*Основание: п.6.4.14 Отраслевого Соглашения.</w:t>
      </w:r>
    </w:p>
    <w:p w:rsidR="00EA74E6" w:rsidRPr="007C16D3" w:rsidRDefault="00EF037C">
      <w:pPr>
        <w:numPr>
          <w:ilvl w:val="0"/>
          <w:numId w:val="8"/>
        </w:numPr>
        <w:tabs>
          <w:tab w:val="left" w:pos="1080"/>
        </w:tabs>
        <w:suppressAutoHyphens/>
        <w:spacing w:after="0" w:line="276" w:lineRule="auto"/>
        <w:ind w:hanging="360"/>
        <w:jc w:val="both"/>
        <w:rPr>
          <w:rFonts w:ascii="Times New Roman" w:eastAsia="Times New Roman" w:hAnsi="Times New Roman" w:cs="Times New Roman"/>
          <w:sz w:val="24"/>
        </w:rPr>
      </w:pPr>
      <w:r w:rsidRPr="007C16D3">
        <w:rPr>
          <w:rFonts w:ascii="Times New Roman" w:eastAsia="Times New Roman" w:hAnsi="Times New Roman" w:cs="Times New Roman"/>
          <w:sz w:val="24"/>
        </w:rPr>
        <w:t>До начала работы по заключённому трудовому договору:</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разъяснять работнику его права и обязанности, проинформировать под расписку об условиях труда, наличии на рабочем месте опасных и вредных производственных факторов, возможных последствиях их влияния на здоровье, его права на льготы и компенсации за работу в таких условиях в соответствии с действующим законодательством и коллективным договором;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 ознакомить работника с Правилами внутреннего трудового распорядка и коллективным договором;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определить работнику рабочее место, обеспечить необходимыми для работы средствами;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проинструктировать работника по охране труда, производственной санитарии, гигиене труда и противопожарной охране. Провести вводный инструктаж </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sz w:val="24"/>
        </w:rPr>
        <w:t>*</w:t>
      </w:r>
      <w:r w:rsidRPr="007C16D3">
        <w:rPr>
          <w:rFonts w:ascii="Times New Roman" w:eastAsia="Times New Roman" w:hAnsi="Times New Roman" w:cs="Times New Roman"/>
          <w:i/>
          <w:sz w:val="24"/>
        </w:rPr>
        <w:t xml:space="preserve">Основание: ст.29 КЗоТ., пункт 6.3 приказа 227 </w:t>
      </w:r>
      <w:proofErr w:type="spellStart"/>
      <w:r w:rsidRPr="007C16D3">
        <w:rPr>
          <w:rFonts w:ascii="Times New Roman" w:eastAsia="Times New Roman" w:hAnsi="Times New Roman" w:cs="Times New Roman"/>
          <w:i/>
          <w:sz w:val="24"/>
        </w:rPr>
        <w:t>Гортехнадзора</w:t>
      </w:r>
      <w:proofErr w:type="spellEnd"/>
      <w:r w:rsidRPr="007C16D3">
        <w:rPr>
          <w:rFonts w:ascii="Times New Roman" w:eastAsia="Times New Roman" w:hAnsi="Times New Roman" w:cs="Times New Roman"/>
          <w:i/>
          <w:sz w:val="24"/>
        </w:rPr>
        <w:t xml:space="preserve"> ДНР от 29.05.2015г.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7.</w:t>
      </w:r>
      <w:r w:rsidRPr="007C16D3">
        <w:rPr>
          <w:rFonts w:ascii="Times New Roman" w:eastAsia="Times New Roman" w:hAnsi="Times New Roman" w:cs="Times New Roman"/>
          <w:sz w:val="24"/>
        </w:rPr>
        <w:tab/>
        <w:t xml:space="preserve">Предоставлять работникам работу в соответствии с их профессией, занимаемой должностью и квалификацией.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Не требовать от работника выполнения работы, не обусловленной трудовым договором и должностной (рабочей) инструкцией.</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*Основание: ст.31 КЗоТ.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8.</w:t>
      </w:r>
      <w:r w:rsidRPr="007C16D3">
        <w:rPr>
          <w:rFonts w:ascii="Times New Roman" w:eastAsia="Times New Roman" w:hAnsi="Times New Roman" w:cs="Times New Roman"/>
          <w:sz w:val="24"/>
        </w:rPr>
        <w:tab/>
        <w:t xml:space="preserve">Осуществлять перевод работника на другую работу исключительно в случаях, на основании и в порядке, установленным действующим законодательством (ст.ст.32 – 34 КЗоТ).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9.</w:t>
      </w:r>
      <w:r w:rsidRPr="007C16D3">
        <w:rPr>
          <w:rFonts w:ascii="Times New Roman" w:eastAsia="Times New Roman" w:hAnsi="Times New Roman" w:cs="Times New Roman"/>
          <w:sz w:val="24"/>
        </w:rPr>
        <w:tab/>
        <w:t>Не расторгать трудовые договоры с работниками в случае изменения подчиненности учреждения, смене собственника, реорганизации (слиянии, присоединении, разделении, выделении, преобразовании), кроме случаев, определённых законодательством (пп.3, 4, 6, 7, 8 ст.40 и ст.41 КЗоТ), а также случаев сокращения численности или штата работников, предусмотренных п.1 ч.1 ст.40 КЗоТ.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Осуществлять увольнения по основаниям, определённым п.1 ч.1 ст.40 КЗоТ, только в случаях, если невозможно перевести работника с его согласия на другую работу, и по предварительному согласию профкома. Предоставлять профкому обоснованное письменное представление о расторжении трудового договора с работником.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Не допускать увольнения работника по инициативе работодателя в период его временной нетрудоспособности (кроме случаев, предусмотренных п.5 ч.1 ст.40 КЗоТ), а также в период пребывания работника в отпуске (кроме случаев ликвидации учреждения).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10.</w:t>
      </w:r>
      <w:r w:rsidRPr="007C16D3">
        <w:rPr>
          <w:rFonts w:ascii="Times New Roman" w:eastAsia="Times New Roman" w:hAnsi="Times New Roman" w:cs="Times New Roman"/>
          <w:sz w:val="24"/>
        </w:rPr>
        <w:tab/>
        <w:t xml:space="preserve">Установить в учреждении пятидневную рабочую неделю с нормальной продолжительностью рабочего времени для работников 40 часов в неделю, а для </w:t>
      </w:r>
      <w:proofErr w:type="spellStart"/>
      <w:r w:rsidRPr="007C16D3">
        <w:rPr>
          <w:rFonts w:ascii="Times New Roman" w:eastAsia="Times New Roman" w:hAnsi="Times New Roman" w:cs="Times New Roman"/>
          <w:sz w:val="24"/>
        </w:rPr>
        <w:t>педработников</w:t>
      </w:r>
      <w:proofErr w:type="spellEnd"/>
      <w:r w:rsidRPr="007C16D3">
        <w:rPr>
          <w:rFonts w:ascii="Times New Roman" w:eastAsia="Times New Roman" w:hAnsi="Times New Roman" w:cs="Times New Roman"/>
          <w:sz w:val="24"/>
        </w:rPr>
        <w:t xml:space="preserve"> – не более 36 часов в неделю с двумя выходными днями (суббота, воскресенье).</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Основание: статьи 50, 51, 52 КЗоТ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Сокращать на один час продолжительность работы работников (кроме педагогических работников, которым в соответствии с законодательством установлена сокращенная продолжительность рабочего времени) накануне праздничных и нерабочих дней. (Перечень праздничных и нерабочих дней установлен Указами Главы Донецкой Народной Республики от 13.12.2018г.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 136 и от  29.07.2019г.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 237).</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 статья 53 КЗоТ.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При совпадении праздничного или нерабочего дня с выходным днем выходной день переносится на следующий рабочий день после праздничного или нерабочего дня.</w:t>
      </w:r>
    </w:p>
    <w:p w:rsidR="00EA74E6" w:rsidRPr="007C16D3" w:rsidRDefault="00EF037C">
      <w:pPr>
        <w:suppressAutoHyphens/>
        <w:spacing w:after="0" w:line="276" w:lineRule="auto"/>
        <w:ind w:firstLine="709"/>
        <w:jc w:val="both"/>
        <w:rPr>
          <w:rFonts w:ascii="Times New Roman" w:eastAsia="Times New Roman" w:hAnsi="Times New Roman" w:cs="Times New Roman"/>
          <w:b/>
          <w:i/>
          <w:sz w:val="24"/>
        </w:rPr>
      </w:pPr>
      <w:r w:rsidRPr="007C16D3">
        <w:rPr>
          <w:rFonts w:ascii="Times New Roman" w:eastAsia="Times New Roman" w:hAnsi="Times New Roman" w:cs="Times New Roman"/>
          <w:b/>
          <w:i/>
          <w:sz w:val="24"/>
        </w:rPr>
        <w:t xml:space="preserve">*Основание: Указы Главы Донецкой Народной Республики от 13.12.2018г. </w:t>
      </w:r>
      <w:r w:rsidRPr="007C16D3">
        <w:rPr>
          <w:rFonts w:ascii="Segoe UI Symbol" w:eastAsia="Segoe UI Symbol" w:hAnsi="Segoe UI Symbol" w:cs="Segoe UI Symbol"/>
          <w:b/>
          <w:i/>
          <w:sz w:val="24"/>
        </w:rPr>
        <w:t>№</w:t>
      </w:r>
      <w:r w:rsidRPr="007C16D3">
        <w:rPr>
          <w:rFonts w:ascii="Times New Roman" w:eastAsia="Times New Roman" w:hAnsi="Times New Roman" w:cs="Times New Roman"/>
          <w:b/>
          <w:i/>
          <w:sz w:val="24"/>
        </w:rPr>
        <w:t xml:space="preserve"> 136 и от  29.07.2019г. </w:t>
      </w:r>
      <w:r w:rsidRPr="007C16D3">
        <w:rPr>
          <w:rFonts w:ascii="Segoe UI Symbol" w:eastAsia="Segoe UI Symbol" w:hAnsi="Segoe UI Symbol" w:cs="Segoe UI Symbol"/>
          <w:b/>
          <w:i/>
          <w:sz w:val="24"/>
        </w:rPr>
        <w:t>№</w:t>
      </w:r>
      <w:r w:rsidRPr="007C16D3">
        <w:rPr>
          <w:rFonts w:ascii="Times New Roman" w:eastAsia="Times New Roman" w:hAnsi="Times New Roman" w:cs="Times New Roman"/>
          <w:b/>
          <w:i/>
          <w:sz w:val="24"/>
        </w:rPr>
        <w:t xml:space="preserve"> 237.</w:t>
      </w:r>
    </w:p>
    <w:p w:rsidR="00EA74E6" w:rsidRPr="007C16D3" w:rsidRDefault="00EA74E6">
      <w:pPr>
        <w:suppressAutoHyphens/>
        <w:spacing w:after="0" w:line="276" w:lineRule="auto"/>
        <w:ind w:firstLine="709"/>
        <w:jc w:val="both"/>
        <w:rPr>
          <w:rFonts w:ascii="Times New Roman" w:eastAsia="Times New Roman" w:hAnsi="Times New Roman" w:cs="Times New Roman"/>
          <w:b/>
          <w:i/>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sz w:val="24"/>
        </w:rPr>
        <w:lastRenderedPageBreak/>
        <w:t xml:space="preserve">* </w:t>
      </w:r>
      <w:r w:rsidRPr="007C16D3">
        <w:rPr>
          <w:rFonts w:ascii="Times New Roman" w:eastAsia="Times New Roman" w:hAnsi="Times New Roman" w:cs="Times New Roman"/>
          <w:b/>
          <w:sz w:val="24"/>
        </w:rPr>
        <w:t>СПРАВКА</w:t>
      </w:r>
      <w:r w:rsidRPr="007C16D3">
        <w:rPr>
          <w:rFonts w:ascii="Times New Roman" w:eastAsia="Times New Roman" w:hAnsi="Times New Roman" w:cs="Times New Roman"/>
          <w:sz w:val="24"/>
        </w:rPr>
        <w:t xml:space="preserve">. </w:t>
      </w:r>
      <w:r w:rsidRPr="007C16D3">
        <w:rPr>
          <w:rFonts w:ascii="Times New Roman" w:eastAsia="Times New Roman" w:hAnsi="Times New Roman" w:cs="Times New Roman"/>
          <w:i/>
          <w:sz w:val="24"/>
        </w:rPr>
        <w:t xml:space="preserve">В рабочее время (не более 36 часов в неделю) педагогических работников в зависимости от занимаемой должности включается учебная,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 xml:space="preserve">*Основание: часть 5 статьи 44 Закона «Об образовании».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11.</w:t>
      </w:r>
      <w:r w:rsidRPr="007C16D3">
        <w:rPr>
          <w:rFonts w:ascii="Times New Roman" w:eastAsia="Times New Roman" w:hAnsi="Times New Roman" w:cs="Times New Roman"/>
          <w:sz w:val="24"/>
        </w:rPr>
        <w:tab/>
        <w:t>Устанавливать режим рабочего времени педагогических работников в пределах 36-часовой рабочей недели с учетом выполнения учебной, организационной, методической работы. Регулировать режим выполнения учебной работы расписанием учебных занятий. Обеспечить прозрачность распределения учебной нагрузки.</w:t>
      </w:r>
    </w:p>
    <w:p w:rsidR="00EA74E6" w:rsidRPr="007C16D3" w:rsidRDefault="00EF037C">
      <w:pPr>
        <w:suppressAutoHyphens/>
        <w:spacing w:after="0" w:line="276" w:lineRule="auto"/>
        <w:ind w:firstLine="709"/>
        <w:jc w:val="both"/>
        <w:rPr>
          <w:rFonts w:ascii="Times New Roman" w:eastAsia="Times New Roman" w:hAnsi="Times New Roman" w:cs="Times New Roman"/>
          <w:b/>
          <w:i/>
          <w:sz w:val="24"/>
        </w:rPr>
      </w:pPr>
      <w:r w:rsidRPr="007C16D3">
        <w:rPr>
          <w:rFonts w:ascii="Times New Roman" w:eastAsia="Times New Roman" w:hAnsi="Times New Roman" w:cs="Times New Roman"/>
          <w:b/>
          <w:i/>
          <w:sz w:val="24"/>
        </w:rPr>
        <w:t>*Основание: п.6.4.3, 6.4.4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13.</w:t>
      </w:r>
      <w:r w:rsidRPr="007C16D3">
        <w:rPr>
          <w:rFonts w:ascii="Times New Roman" w:eastAsia="Times New Roman" w:hAnsi="Times New Roman" w:cs="Times New Roman"/>
          <w:sz w:val="24"/>
        </w:rPr>
        <w:tab/>
        <w:t>Устанавливать продолжительность ежедневной работы (смены), перерывы для отдыха и питания в соответствии с Правилами внутреннего трудового распорядка, графиками работы (сменности), утвержденными по согласованию с профкомом, с учетом специфики работы организации и расчета нормальной продолжительности рабочего дня (недели).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14.</w:t>
      </w:r>
      <w:r w:rsidRPr="007C16D3">
        <w:rPr>
          <w:rFonts w:ascii="Times New Roman" w:eastAsia="Times New Roman" w:hAnsi="Times New Roman" w:cs="Times New Roman"/>
          <w:sz w:val="24"/>
        </w:rPr>
        <w:tab/>
        <w:t>Установить сокращенную продолжительность рабочего времени для категорий работников, определенных законодательством (ст.51 КЗоТ и Закон ДНР «О социальной защите инвалидов 48- I НС» от 15.05.2015г ст.23 пункт 2 ).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15.</w:t>
      </w:r>
      <w:r w:rsidRPr="007C16D3">
        <w:rPr>
          <w:rFonts w:ascii="Times New Roman" w:eastAsia="Times New Roman" w:hAnsi="Times New Roman" w:cs="Times New Roman"/>
          <w:sz w:val="24"/>
        </w:rPr>
        <w:tab/>
        <w:t>Согласовывать с профкомом любые изменения продолжительности рабочего дня (недели), режима работы, введение новых режимов работы в учреждения для отдельных работников. Уведомлять работников о таких изменениях за 2 месяца до их введения.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В случае переноса выходных и рабочих дней для работников, которым установлена 5-тидневная рабочая неделя с двумя выходными днями, не позднее чем за два месяца издавать приказ о перенесении выходных и рабочих дней в учреждении, предварительно согласовав его с профкомом.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 xml:space="preserve">* Основание: часть 5 статьи 67 КЗоТ.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16.</w:t>
      </w:r>
      <w:r w:rsidRPr="007C16D3">
        <w:rPr>
          <w:rFonts w:ascii="Times New Roman" w:eastAsia="Times New Roman" w:hAnsi="Times New Roman" w:cs="Times New Roman"/>
          <w:sz w:val="24"/>
        </w:rPr>
        <w:tab/>
        <w:t>По соглашению с работником устанавливать для него неполное рабочее время (день, неделю), гибкий график работы на условиях и в порядке, определённом законодательством.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Устанавливать для беременных женщин, женщин, имеющих детей в возрасте до 14 лет или ребёнка-инвалида, в том числе находящегося на её попечении, или осуществляющей уход за больным членом семьи в соответствии с медицинским заключением, по её просьбе, сокращенную продолжительность рабочего времени.</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sz w:val="24"/>
        </w:rPr>
        <w:t>Оплата труда в таких случаях осуществляется пропорционально отработанному времени.</w:t>
      </w:r>
      <w:r w:rsidRPr="007C16D3">
        <w:rPr>
          <w:rFonts w:ascii="Times New Roman" w:eastAsia="Times New Roman" w:hAnsi="Times New Roman" w:cs="Times New Roman"/>
          <w:i/>
          <w:sz w:val="24"/>
        </w:rPr>
        <w:t xml:space="preserve">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17.</w:t>
      </w:r>
      <w:r w:rsidRPr="007C16D3">
        <w:rPr>
          <w:rFonts w:ascii="Times New Roman" w:eastAsia="Times New Roman" w:hAnsi="Times New Roman" w:cs="Times New Roman"/>
          <w:sz w:val="24"/>
        </w:rPr>
        <w:tab/>
        <w:t xml:space="preserve">Соблюдать требования законодательства относительно ограничений привлечения отдельных категорий работников к выполнению сверхурочных работ, работе в ночное время и выходные дни (ст.ст.54, 55, 63, 172, 175-177, 186-1, 192, 220 КЗоТ).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18.</w:t>
      </w:r>
      <w:r w:rsidRPr="007C16D3">
        <w:rPr>
          <w:rFonts w:ascii="Times New Roman" w:eastAsia="Times New Roman" w:hAnsi="Times New Roman" w:cs="Times New Roman"/>
          <w:sz w:val="24"/>
        </w:rPr>
        <w:tab/>
        <w:t>Проводить сверхурочные работы, работу в выходные, праздничные и нерабочие дни только в исключительных случаях, предусмотренных законодательством, и только с разрешения профкома, с оплатой и компенсацией в соответствии с законодательством. Уведомлять работников о таких работах не менее чем за сутки до их начала. Вести учёт сверхурочных работ каждого работника.</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*Основание: ст.ст.62, 64, 65, 71-73 КЗоТ.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19.</w:t>
      </w:r>
      <w:r w:rsidRPr="007C16D3">
        <w:rPr>
          <w:rFonts w:ascii="Times New Roman" w:eastAsia="Times New Roman" w:hAnsi="Times New Roman" w:cs="Times New Roman"/>
          <w:sz w:val="24"/>
        </w:rPr>
        <w:tab/>
        <w:t>В течение 2-х дней с момента получения информации доводить до сведения членов трудового коллектива новые нормативные документы, касающиеся трудовых отношений, организации труда, разъяснить их содержание, права и обязанности работников.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20.</w:t>
      </w:r>
      <w:r w:rsidRPr="007C16D3">
        <w:rPr>
          <w:rFonts w:ascii="Times New Roman" w:eastAsia="Times New Roman" w:hAnsi="Times New Roman" w:cs="Times New Roman"/>
          <w:sz w:val="24"/>
        </w:rPr>
        <w:tab/>
        <w:t xml:space="preserve">Обеспечить соблюдение действующего законодательства относительно предоставления в полном объеме гарантий и компенсаций работникам, учреждения, которые направляются для повышения квалификации и переподготовки.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i/>
          <w:sz w:val="24"/>
        </w:rPr>
        <w:t>*Основание: п.6.4.10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21.</w:t>
      </w:r>
      <w:r w:rsidRPr="007C16D3">
        <w:rPr>
          <w:rFonts w:ascii="Times New Roman" w:eastAsia="Times New Roman" w:hAnsi="Times New Roman" w:cs="Times New Roman"/>
          <w:sz w:val="24"/>
        </w:rPr>
        <w:tab/>
        <w:t>Введение, замену и пересмотр норм труда производить по согласованию с профкомом. О введении новых или изменении действующих норм труда извещать работников не позднее, чем за два месяца до введения. Разъяснять работникам причины пересмотра норм труда, а также условия, при наличии которых должны применяться новые нормы.</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 xml:space="preserve">*Основание: ст.86 КЗоТ.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22.</w:t>
      </w:r>
      <w:r w:rsidRPr="007C16D3">
        <w:rPr>
          <w:rFonts w:ascii="Times New Roman" w:eastAsia="Times New Roman" w:hAnsi="Times New Roman" w:cs="Times New Roman"/>
          <w:sz w:val="24"/>
        </w:rPr>
        <w:tab/>
        <w:t>Предварительное распределение педагогической нагрузки на следующий учебный год производить в конце текущего учебного года с обязательным обсуждением на заседаниях коллегиальных органов управления образовательного учреждения. Доводить до сведения педагогических работников результаты распределения педагогической нагрузки на следующий учебный год в конце текущего учебного года (до предоставления отпуска).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i/>
          <w:sz w:val="24"/>
        </w:rPr>
        <w:t>*Основание: п.6.4.5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Приказы о тарификации педагогических работников утверждать по предварительному согласованию с профкомом (т.к. педагогическая нагрузка – это норма труда).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24.</w:t>
      </w:r>
      <w:r w:rsidRPr="007C16D3">
        <w:rPr>
          <w:rFonts w:ascii="Times New Roman" w:eastAsia="Times New Roman" w:hAnsi="Times New Roman" w:cs="Times New Roman"/>
          <w:sz w:val="24"/>
        </w:rPr>
        <w:tab/>
        <w:t>Обеспечить соблюдение действующего законодательства об уведомлении работников о введении новых и изменении действующих условий труда, в частности, педагогических работников, относительно объема учебной (педагогической) нагрузки на следующий учебный год, не позднее чем за 2 месяца до их введения. Учебную нагрузку в объёме менее или более ставки устанавливать только с письменного согласия работника.</w:t>
      </w:r>
    </w:p>
    <w:p w:rsidR="00EA74E6" w:rsidRPr="007C16D3" w:rsidRDefault="00EF037C">
      <w:pPr>
        <w:suppressAutoHyphens/>
        <w:spacing w:after="0" w:line="276" w:lineRule="auto"/>
        <w:ind w:firstLine="709"/>
        <w:jc w:val="both"/>
        <w:rPr>
          <w:rFonts w:ascii="Times New Roman" w:eastAsia="Times New Roman" w:hAnsi="Times New Roman" w:cs="Times New Roman"/>
          <w:b/>
          <w:i/>
          <w:sz w:val="24"/>
        </w:rPr>
      </w:pPr>
      <w:r w:rsidRPr="007C16D3">
        <w:rPr>
          <w:rFonts w:ascii="Times New Roman" w:eastAsia="Times New Roman" w:hAnsi="Times New Roman" w:cs="Times New Roman"/>
          <w:b/>
          <w:i/>
          <w:sz w:val="24"/>
        </w:rPr>
        <w:t>*Основание: п. 6.4.12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25.</w:t>
      </w:r>
      <w:r w:rsidRPr="007C16D3">
        <w:rPr>
          <w:rFonts w:ascii="Times New Roman" w:eastAsia="Times New Roman" w:hAnsi="Times New Roman" w:cs="Times New Roman"/>
          <w:sz w:val="24"/>
        </w:rPr>
        <w:tab/>
        <w:t>Включать представителя профкома в состав тарификационной и аттестационной комиссий.</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26. Согласовывать с профкомом: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штатное расписание;</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графики отпусков;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учебную нагрузку педагогических работников;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 введение изменений, пересмотр условий труда;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время начала и окончания работы;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режим работы (в том числе смен);</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разделение рабочего времени на части;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применение суммированного учета рабочего времени;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графики работы, согласно которым предусматривать возможность создания условий для приема работниками пищи в течение рабочего времени на тех работах, где особенности производства не позволяют установить перерыв.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 xml:space="preserve">*Основание: Данными документами устанавливаются нормы труда для работников: нормы времени, выработки и обслуживания. Основание: ст. 52, 61. 85, 86 КЗоТ, </w:t>
      </w:r>
      <w:r w:rsidRPr="007C16D3">
        <w:rPr>
          <w:rFonts w:ascii="Times New Roman" w:eastAsia="Times New Roman" w:hAnsi="Times New Roman" w:cs="Times New Roman"/>
          <w:b/>
          <w:i/>
          <w:sz w:val="24"/>
        </w:rPr>
        <w:t>6.4.14  Отраслевого Соглашения.</w:t>
      </w:r>
    </w:p>
    <w:p w:rsidR="00EA74E6" w:rsidRPr="007C16D3" w:rsidRDefault="00EA74E6">
      <w:pPr>
        <w:suppressAutoHyphens/>
        <w:spacing w:after="0" w:line="276" w:lineRule="auto"/>
        <w:ind w:firstLine="709"/>
        <w:jc w:val="both"/>
        <w:rPr>
          <w:rFonts w:ascii="Times New Roman" w:eastAsia="Times New Roman" w:hAnsi="Times New Roman" w:cs="Times New Roman"/>
          <w:b/>
          <w:i/>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27.</w:t>
      </w:r>
      <w:r w:rsidRPr="007C16D3">
        <w:rPr>
          <w:rFonts w:ascii="Times New Roman" w:eastAsia="Times New Roman" w:hAnsi="Times New Roman" w:cs="Times New Roman"/>
          <w:sz w:val="24"/>
        </w:rPr>
        <w:tab/>
        <w:t>По согласованию с профкомом создавать условия для возможности приема работниками пищи на протяжении рабочего времени на тех работах, где по условиям работы невозможно установить перерыв.</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 xml:space="preserve">*Основание: ч.4 ст. 66 КЗоТ, </w:t>
      </w:r>
      <w:r w:rsidRPr="007C16D3">
        <w:rPr>
          <w:rFonts w:ascii="Times New Roman" w:eastAsia="Times New Roman" w:hAnsi="Times New Roman" w:cs="Times New Roman"/>
          <w:b/>
          <w:i/>
          <w:sz w:val="24"/>
        </w:rPr>
        <w:t>п. 6.4.14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28</w:t>
      </w:r>
      <w:r w:rsidRPr="007C16D3">
        <w:rPr>
          <w:rFonts w:ascii="Times New Roman" w:eastAsia="Times New Roman" w:hAnsi="Times New Roman" w:cs="Times New Roman"/>
          <w:sz w:val="24"/>
        </w:rPr>
        <w:tab/>
        <w:t>В случае введения в учреждении дежурства своевременно согласовывать с профкомом графики, порядок, размеры и виды компенсации.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29.</w:t>
      </w:r>
      <w:r w:rsidRPr="007C16D3">
        <w:rPr>
          <w:rFonts w:ascii="Times New Roman" w:eastAsia="Times New Roman" w:hAnsi="Times New Roman" w:cs="Times New Roman"/>
          <w:sz w:val="24"/>
        </w:rPr>
        <w:tab/>
        <w:t xml:space="preserve">Установить работникам ежегодный основной оплачиваемый отпуск минимальной продолжительности 28 календарных дня.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Утверждать график предоставления отпусков по согласованию с профкомом до 15 декабря текущего года и доводить его до сведения работников.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При составлении графика отпусков учитывать семейные обстоятельства, личные интересы и возможность отдыха каждого работника.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Письменно уведомлять каждого работника о дате начала его отпуска не позднее, чем за две недели до установленного графиком периода.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Предоставлять супругам, работающим в организации, право на ежегодный отпуск в один и тот же период.</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30.</w:t>
      </w:r>
      <w:r w:rsidRPr="007C16D3">
        <w:rPr>
          <w:rFonts w:ascii="Times New Roman" w:eastAsia="Times New Roman" w:hAnsi="Times New Roman" w:cs="Times New Roman"/>
          <w:sz w:val="24"/>
        </w:rPr>
        <w:tab/>
        <w:t>Предоставлять ежегодные отпуска по желанию работника в удобное для него время в случаях, предусмотренных законодательством (ст.12 Закона «Об отпусках»), а также работникам при наличии путевки для лечения.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 Коллективным договором такая гарантия может быть установлена также другим категориям работников, кроме перечисленных в статье 12 закона «Об отпусках», например, в случае получения работником путёвки для лечения и т.п.</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31.</w:t>
      </w:r>
      <w:r w:rsidRPr="007C16D3">
        <w:rPr>
          <w:rFonts w:ascii="Times New Roman" w:eastAsia="Times New Roman" w:hAnsi="Times New Roman" w:cs="Times New Roman"/>
          <w:sz w:val="24"/>
        </w:rPr>
        <w:tab/>
        <w:t>Предоставлять ежегодные отпуска полной продолжительности до наступления шестимесячного срока непрерывной работы в первый год работы в учреждении по желанию работника в случаях, предусмотренных законодательством (ст. 11 Закона «Об отпусках»).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32.</w:t>
      </w:r>
      <w:r w:rsidRPr="007C16D3">
        <w:rPr>
          <w:rFonts w:ascii="Times New Roman" w:eastAsia="Times New Roman" w:hAnsi="Times New Roman" w:cs="Times New Roman"/>
          <w:sz w:val="24"/>
        </w:rPr>
        <w:tab/>
        <w:t>Переносить по требованию работника ежегодный отпуск на другой период в случае нарушения срока уведомления о времени начала отпуска и несвоевременной выплаты ему заработной платы за время отпуска.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Переносить работнику ежегодный отпуск на другой период или продлевать его в случаях, определённых законодательством (ст.14 Закона «Об отпусках»).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33.</w:t>
      </w:r>
      <w:r w:rsidRPr="007C16D3">
        <w:rPr>
          <w:rFonts w:ascii="Times New Roman" w:eastAsia="Times New Roman" w:hAnsi="Times New Roman" w:cs="Times New Roman"/>
          <w:sz w:val="24"/>
        </w:rPr>
        <w:tab/>
        <w:t>Отзывать работника из ежегодного отпуска только с его письменного согласия и в случаях, определённых законодательством (ст.15 Закона «Об отпусках»).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34.</w:t>
      </w:r>
      <w:r w:rsidRPr="007C16D3">
        <w:rPr>
          <w:rFonts w:ascii="Times New Roman" w:eastAsia="Times New Roman" w:hAnsi="Times New Roman" w:cs="Times New Roman"/>
          <w:sz w:val="24"/>
        </w:rPr>
        <w:tab/>
        <w:t>По просьбе работника разделять ежегодный отпуск на части с соблюдением порядка, установленного ст.15 Закона «Об отпусках».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35.</w:t>
      </w:r>
      <w:r w:rsidRPr="007C16D3">
        <w:rPr>
          <w:rFonts w:ascii="Times New Roman" w:eastAsia="Times New Roman" w:hAnsi="Times New Roman" w:cs="Times New Roman"/>
          <w:sz w:val="24"/>
        </w:rPr>
        <w:tab/>
        <w:t xml:space="preserve">Предоставлять дополнительные оплачиваемые отпуска работникам, занятым на работах с вредными и тяжелыми условиями труда, работникам, работа которых связана с повышенной нервно-эмоциональной и интеллектуальной нагрузкой в соответствии со Списком производств, цехов, профессий и должностей, утвержденным постановлением Совета Министров ДНР от 31.05.2016г.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 7-25 в зависимости от результатов аттестации рабочих мест по условиям труда и времени занятости работников в этих условиях (Приложения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1).</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 xml:space="preserve">* Приложения </w:t>
      </w:r>
      <w:r w:rsidRPr="007C16D3">
        <w:rPr>
          <w:rFonts w:ascii="Segoe UI Symbol" w:eastAsia="Segoe UI Symbol" w:hAnsi="Segoe UI Symbol" w:cs="Segoe UI Symbol"/>
          <w:i/>
          <w:sz w:val="24"/>
        </w:rPr>
        <w:t>№</w:t>
      </w:r>
      <w:r w:rsidRPr="007C16D3">
        <w:rPr>
          <w:rFonts w:ascii="Times New Roman" w:eastAsia="Times New Roman" w:hAnsi="Times New Roman" w:cs="Times New Roman"/>
          <w:i/>
          <w:sz w:val="24"/>
        </w:rPr>
        <w:t xml:space="preserve"> 3 и 4 к Отраслевому Соглашению.</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36.</w:t>
      </w:r>
      <w:r w:rsidRPr="007C16D3">
        <w:rPr>
          <w:rFonts w:ascii="Times New Roman" w:eastAsia="Times New Roman" w:hAnsi="Times New Roman" w:cs="Times New Roman"/>
          <w:sz w:val="24"/>
        </w:rPr>
        <w:tab/>
        <w:t xml:space="preserve">Предоставлять дополнительные оплачиваемые отпуска работникам с ненормированным рабочим днем (Приложение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1.1. 1.2).</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37.</w:t>
      </w:r>
      <w:r w:rsidRPr="007C16D3">
        <w:rPr>
          <w:rFonts w:ascii="Times New Roman" w:eastAsia="Times New Roman" w:hAnsi="Times New Roman" w:cs="Times New Roman"/>
          <w:sz w:val="24"/>
        </w:rPr>
        <w:tab/>
        <w:t>Предоставлять работникам дополнительные отпуска в связи с учёбой, творческий отпуск в порядке и на условиях, предусмотренных действующим законодательством (</w:t>
      </w:r>
      <w:proofErr w:type="spellStart"/>
      <w:r w:rsidRPr="007C16D3">
        <w:rPr>
          <w:rFonts w:ascii="Times New Roman" w:eastAsia="Times New Roman" w:hAnsi="Times New Roman" w:cs="Times New Roman"/>
          <w:sz w:val="24"/>
        </w:rPr>
        <w:t>ст.ст</w:t>
      </w:r>
      <w:proofErr w:type="spellEnd"/>
      <w:r w:rsidRPr="007C16D3">
        <w:rPr>
          <w:rFonts w:ascii="Times New Roman" w:eastAsia="Times New Roman" w:hAnsi="Times New Roman" w:cs="Times New Roman"/>
          <w:sz w:val="24"/>
        </w:rPr>
        <w:t>. 23-26 Закона «Об отпусках»).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38.</w:t>
      </w:r>
      <w:r w:rsidRPr="007C16D3">
        <w:rPr>
          <w:rFonts w:ascii="Times New Roman" w:eastAsia="Times New Roman" w:hAnsi="Times New Roman" w:cs="Times New Roman"/>
          <w:sz w:val="24"/>
        </w:rPr>
        <w:tab/>
        <w:t>Предоставлять работникам родительские отпуска в порядке и на условиях, предусмотренных действующим законодательством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 xml:space="preserve">* </w:t>
      </w:r>
      <w:proofErr w:type="spellStart"/>
      <w:r w:rsidRPr="007C16D3">
        <w:rPr>
          <w:rFonts w:ascii="Times New Roman" w:eastAsia="Times New Roman" w:hAnsi="Times New Roman" w:cs="Times New Roman"/>
          <w:i/>
          <w:sz w:val="24"/>
        </w:rPr>
        <w:t>Ст.ст</w:t>
      </w:r>
      <w:proofErr w:type="spellEnd"/>
      <w:r w:rsidRPr="007C16D3">
        <w:rPr>
          <w:rFonts w:ascii="Times New Roman" w:eastAsia="Times New Roman" w:hAnsi="Times New Roman" w:cs="Times New Roman"/>
          <w:i/>
          <w:sz w:val="24"/>
        </w:rPr>
        <w:t>. 19-21 Закона «Об отпусках» к родительским отпускам относятся отпуска: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 по беременности и родам;</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 по уходу за ребёнком до достижения им возраста 3-х лет;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 xml:space="preserve">-дополнительный отпуск работникам, которые имеют детей или совершеннолетнего ребенка – инвалида с детства подгруппы А 1 группы. Одному из работающих родителей, имеющему двух и более детей в возрасте до 15 лет, или ребёнка-инвалида,   матери (отцу) ребенка, которые воспитывают ребенка без отца (матери) (в том числе в случае длительного пребывания матери (отца) в учреждениях здравоохранения), одинокому усыновителю, опекуну или попечителю, а также лицу, одному из приемных родителей или родителей-воспитателей, одному из работающих родителей, законных представителей ребенка- инвалида с детства подгруппы А 1 группы ежегодно предоставляется один раз в календарном году  по заявлению дополнительный оплачиваемый отпуск продолжительностью </w:t>
      </w:r>
      <w:r w:rsidRPr="007C16D3">
        <w:rPr>
          <w:rFonts w:ascii="Times New Roman" w:eastAsia="Times New Roman" w:hAnsi="Times New Roman" w:cs="Times New Roman"/>
          <w:b/>
          <w:i/>
          <w:sz w:val="24"/>
        </w:rPr>
        <w:t>10</w:t>
      </w:r>
      <w:r w:rsidRPr="007C16D3">
        <w:rPr>
          <w:rFonts w:ascii="Times New Roman" w:eastAsia="Times New Roman" w:hAnsi="Times New Roman" w:cs="Times New Roman"/>
          <w:i/>
          <w:sz w:val="24"/>
        </w:rPr>
        <w:t xml:space="preserve"> календарных дней без учета праздничных и нерабочих дней. При наличии нескольких оснований для предоставления этого отпуска его общая продолжительность не может превышать </w:t>
      </w:r>
      <w:r w:rsidRPr="007C16D3">
        <w:rPr>
          <w:rFonts w:ascii="Times New Roman" w:eastAsia="Times New Roman" w:hAnsi="Times New Roman" w:cs="Times New Roman"/>
          <w:b/>
          <w:i/>
          <w:sz w:val="24"/>
        </w:rPr>
        <w:t>17</w:t>
      </w:r>
      <w:r w:rsidRPr="007C16D3">
        <w:rPr>
          <w:rFonts w:ascii="Times New Roman" w:eastAsia="Times New Roman" w:hAnsi="Times New Roman" w:cs="Times New Roman"/>
          <w:i/>
          <w:sz w:val="24"/>
        </w:rPr>
        <w:t xml:space="preserve"> календарных дней. Указанный отпуск предоставляется сверх ежегодных отпусков (основного и дополнительных), а также сверх ежегодных отпусков, установленных другими законами и нормативно-правовыми актами. Данный вид отпуска не делится на части и предоставляется в текущем календарном году в любое удобное для работника время, и может быть перенесен не более чем на один календарный год. Отпуск может быть предоставлен до момента утраты права на него. Замена этого вида отпуска денежной компенсацией не допускается. При увольнении работнику выплачивается компенсация за неиспользованный перенесенный и неиспользованный в текущем календарном году отпуск при наличии на момент увольнения права на него.</w:t>
      </w:r>
    </w:p>
    <w:p w:rsidR="00EA74E6" w:rsidRPr="007C16D3" w:rsidRDefault="00EA74E6">
      <w:pPr>
        <w:suppressAutoHyphens/>
        <w:spacing w:after="0" w:line="276" w:lineRule="auto"/>
        <w:jc w:val="both"/>
        <w:rPr>
          <w:rFonts w:ascii="Times New Roman" w:eastAsia="Times New Roman" w:hAnsi="Times New Roman" w:cs="Times New Roman"/>
          <w:i/>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40.</w:t>
      </w:r>
      <w:r w:rsidRPr="007C16D3">
        <w:rPr>
          <w:rFonts w:ascii="Times New Roman" w:eastAsia="Times New Roman" w:hAnsi="Times New Roman" w:cs="Times New Roman"/>
          <w:sz w:val="24"/>
        </w:rPr>
        <w:tab/>
        <w:t>Предоставлять работникам по семейным обстоятельствам и по другим причинам, по их желанию отпуска без сохранения заработной платы продолжительностью до 14 календарных дней в год (ст. 22 Закона «Об отпусках»).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41.</w:t>
      </w:r>
      <w:r w:rsidRPr="007C16D3">
        <w:rPr>
          <w:rFonts w:ascii="Times New Roman" w:eastAsia="Times New Roman" w:hAnsi="Times New Roman" w:cs="Times New Roman"/>
          <w:sz w:val="24"/>
        </w:rPr>
        <w:tab/>
        <w:t>В случаях, предусмотренных ст.22 Закона «Об отпусках» в обязательном порядке предоставлять работникам по их желанию отпуска без сохранения заработной платы, продолжительностью, определенной законодательством и коллективным договором.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42.</w:t>
      </w:r>
      <w:r w:rsidRPr="007C16D3">
        <w:rPr>
          <w:rFonts w:ascii="Times New Roman" w:eastAsia="Times New Roman" w:hAnsi="Times New Roman" w:cs="Times New Roman"/>
          <w:sz w:val="24"/>
        </w:rPr>
        <w:tab/>
        <w:t>По желанию работника выплачивать ему денежную компенсацию за неиспользованную часть ежегодного отпуска при условии, что продолжительность фактически предоставленных работнику основного и дополнительных отпусков не должна быть меньше 28 календарных дней.</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43.</w:t>
      </w:r>
      <w:r w:rsidRPr="007C16D3">
        <w:rPr>
          <w:rFonts w:ascii="Times New Roman" w:eastAsia="Times New Roman" w:hAnsi="Times New Roman" w:cs="Times New Roman"/>
          <w:sz w:val="24"/>
        </w:rPr>
        <w:tab/>
        <w:t>Обеспечить соблюдение работниками трудовой дисциплины, правил внутреннего распорядка, бережное отношение и сохранность имущества учреждения. Содействовать созданию в коллективе здорового психологического микроклимата.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44.</w:t>
      </w:r>
      <w:r w:rsidRPr="007C16D3">
        <w:rPr>
          <w:rFonts w:ascii="Times New Roman" w:eastAsia="Times New Roman" w:hAnsi="Times New Roman" w:cs="Times New Roman"/>
          <w:sz w:val="24"/>
        </w:rPr>
        <w:tab/>
        <w:t>Предупреждать возникновение индивидуальных и коллективных трудовых споров, а в случае возникновения обеспечить их решение в соответствии с действующим законодательством.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45.</w:t>
      </w:r>
      <w:r w:rsidRPr="007C16D3">
        <w:rPr>
          <w:rFonts w:ascii="Times New Roman" w:eastAsia="Times New Roman" w:hAnsi="Times New Roman" w:cs="Times New Roman"/>
          <w:sz w:val="24"/>
        </w:rPr>
        <w:tab/>
        <w:t>Обеспечить необходимые условия для эффективной работы комиссии по трудовым спорам.</w:t>
      </w:r>
    </w:p>
    <w:p w:rsidR="00EA74E6" w:rsidRPr="007C16D3" w:rsidRDefault="00EA74E6">
      <w:pPr>
        <w:suppressAutoHyphens/>
        <w:spacing w:after="0" w:line="276" w:lineRule="auto"/>
        <w:ind w:firstLine="709"/>
        <w:jc w:val="both"/>
        <w:rPr>
          <w:rFonts w:ascii="Times New Roman" w:eastAsia="Times New Roman" w:hAnsi="Times New Roman" w:cs="Times New Roman"/>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ПРОФКОМ ОБЯЗУЕТСЯ: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w:t>
      </w:r>
      <w:r w:rsidRPr="007C16D3">
        <w:rPr>
          <w:rFonts w:ascii="Times New Roman" w:eastAsia="Times New Roman" w:hAnsi="Times New Roman" w:cs="Times New Roman"/>
          <w:sz w:val="24"/>
        </w:rPr>
        <w:tab/>
        <w:t>Содействовать соблюдению работниками трудовой и производственной дисциплины, правил внутреннего трудового распорядка, своевременного и точного выполнения распоряжений работодателя, трудовых и функциональных обязанностей, обеспечению сохранности и бережного отношения работников к имуществу учреждения.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w:t>
      </w:r>
      <w:r w:rsidRPr="007C16D3">
        <w:rPr>
          <w:rFonts w:ascii="Times New Roman" w:eastAsia="Times New Roman" w:hAnsi="Times New Roman" w:cs="Times New Roman"/>
          <w:sz w:val="24"/>
        </w:rPr>
        <w:tab/>
        <w:t>Осуществлять контроль за соблюдением трудового законодательства, выполнением обязательств этого раздела, своевременностью и правильностью внесения записей в трудовые книжки, изданием приказов о принятии на работу, переводах, увольнении, изменении режимов работы и отдыха и ознакомления с ними работников.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w:t>
      </w:r>
      <w:r w:rsidRPr="007C16D3">
        <w:rPr>
          <w:rFonts w:ascii="Times New Roman" w:eastAsia="Times New Roman" w:hAnsi="Times New Roman" w:cs="Times New Roman"/>
          <w:sz w:val="24"/>
        </w:rPr>
        <w:tab/>
        <w:t>Своевременно рассматривать обоснованное письменное Представление стороны работодателя о расторжении трудового договора с работником, который является членом профсоюза, в случаях, предусмотренных законодательством. Уведомлять сторону работодателя о принятом решении в письменной форме в трёхдневный срок после его принятия.</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*Основание: В соответствии со ст.43 КЗоТ, ст.39 Закона «О профсоюзах» профком должен рассмотреть обоснованное письменное Представление работодателя в пятнадцатидневный срок. В случае пропуска трёхдневного срока после принятия решения профкомом, считается, что он дал согласие на расторжение трудового договора. Решение профкома о не предоставлении согласия на расторжение трудового договора должно быть обоснованным. В случае, если в решении нет обоснования отказа в согласии на увольнение, работодатель имеет право уволить работника без согласия профкома.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w:t>
      </w:r>
      <w:r w:rsidRPr="007C16D3">
        <w:rPr>
          <w:rFonts w:ascii="Times New Roman" w:eastAsia="Times New Roman" w:hAnsi="Times New Roman" w:cs="Times New Roman"/>
          <w:sz w:val="24"/>
        </w:rPr>
        <w:tab/>
        <w:t>Предоставлять работникам бесплатную правовую помощь и консультации о действующем законодательстве. В случае нарушения их трудовых прав представлять и отстаивать права работников в отношениях с работодателем в судебных органах. При необходимости, использовать средства профсоюза.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5.</w:t>
      </w:r>
      <w:r w:rsidRPr="007C16D3">
        <w:rPr>
          <w:rFonts w:ascii="Times New Roman" w:eastAsia="Times New Roman" w:hAnsi="Times New Roman" w:cs="Times New Roman"/>
          <w:sz w:val="24"/>
        </w:rPr>
        <w:tab/>
        <w:t>Разъяснять членам трудового коллектива содержание нормативных документов по организации труда, их права и обязанности. Обеспечивать постоянный контроль за своевременным введением в действие нормативных документов по вопросам трудовых отношений, организации, нормирования труда, распределения учебной нагрузки.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6.</w:t>
      </w:r>
      <w:r w:rsidRPr="007C16D3">
        <w:rPr>
          <w:rFonts w:ascii="Times New Roman" w:eastAsia="Times New Roman" w:hAnsi="Times New Roman" w:cs="Times New Roman"/>
          <w:sz w:val="24"/>
        </w:rPr>
        <w:tab/>
        <w:t>Активно и в полной мере реализовать права, предоставленные ему в соответствии с действующим законодательством.</w:t>
      </w:r>
    </w:p>
    <w:p w:rsidR="00EA74E6" w:rsidRPr="007C16D3" w:rsidRDefault="00EF037C" w:rsidP="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7.</w:t>
      </w:r>
      <w:r w:rsidRPr="007C16D3">
        <w:rPr>
          <w:rFonts w:ascii="Times New Roman" w:eastAsia="Times New Roman" w:hAnsi="Times New Roman" w:cs="Times New Roman"/>
          <w:sz w:val="24"/>
        </w:rPr>
        <w:tab/>
        <w:t>Содействовать предупреждению возникновения трудовых конфликтов.</w:t>
      </w:r>
    </w:p>
    <w:p w:rsidR="00C5413E" w:rsidRPr="007C16D3" w:rsidRDefault="00C5413E">
      <w:pPr>
        <w:suppressAutoHyphens/>
        <w:spacing w:after="0" w:line="276" w:lineRule="auto"/>
        <w:jc w:val="center"/>
        <w:rPr>
          <w:rFonts w:ascii="Times New Roman" w:eastAsia="Times New Roman" w:hAnsi="Times New Roman" w:cs="Times New Roman"/>
          <w:b/>
          <w:sz w:val="24"/>
        </w:rPr>
      </w:pPr>
    </w:p>
    <w:p w:rsidR="00C5413E" w:rsidRPr="007C16D3" w:rsidRDefault="00C5413E">
      <w:pPr>
        <w:suppressAutoHyphens/>
        <w:spacing w:after="0" w:line="276" w:lineRule="auto"/>
        <w:jc w:val="center"/>
        <w:rPr>
          <w:rFonts w:ascii="Times New Roman" w:eastAsia="Times New Roman" w:hAnsi="Times New Roman" w:cs="Times New Roman"/>
          <w:b/>
          <w:sz w:val="24"/>
        </w:rPr>
      </w:pPr>
    </w:p>
    <w:p w:rsidR="00EA74E6" w:rsidRPr="007C16D3" w:rsidRDefault="00EF037C">
      <w:pPr>
        <w:suppressAutoHyphens/>
        <w:spacing w:after="0" w:line="276" w:lineRule="auto"/>
        <w:jc w:val="center"/>
        <w:rPr>
          <w:rFonts w:ascii="Times New Roman" w:eastAsia="Times New Roman" w:hAnsi="Times New Roman" w:cs="Times New Roman"/>
          <w:b/>
          <w:sz w:val="24"/>
        </w:rPr>
      </w:pPr>
      <w:r w:rsidRPr="007C16D3">
        <w:rPr>
          <w:rFonts w:ascii="Times New Roman" w:eastAsia="Times New Roman" w:hAnsi="Times New Roman" w:cs="Times New Roman"/>
          <w:b/>
          <w:sz w:val="24"/>
        </w:rPr>
        <w:t>РАЗДЕЛ 5. ОПЛАТА ТРУДА.</w:t>
      </w:r>
    </w:p>
    <w:p w:rsidR="00EA74E6" w:rsidRPr="007C16D3" w:rsidRDefault="00EA74E6">
      <w:pPr>
        <w:suppressAutoHyphens/>
        <w:spacing w:after="0" w:line="276" w:lineRule="auto"/>
        <w:ind w:firstLine="709"/>
        <w:jc w:val="both"/>
        <w:rPr>
          <w:rFonts w:ascii="Times New Roman" w:eastAsia="Times New Roman" w:hAnsi="Times New Roman" w:cs="Times New Roman"/>
          <w:b/>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СТОРОНЫ ДОГОВОРИЛИСЬ О СЛЕДУЮЩЕМ:</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В сфере форм и систем оплаты труда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w:t>
      </w:r>
      <w:r w:rsidRPr="007C16D3">
        <w:rPr>
          <w:rFonts w:ascii="Times New Roman" w:eastAsia="Times New Roman" w:hAnsi="Times New Roman" w:cs="Times New Roman"/>
          <w:sz w:val="24"/>
        </w:rPr>
        <w:tab/>
        <w:t>Осуществлять оплату труда работников учреждения на основании законодательства Донецкой Народной Республики, Отраслевого Соглашения, данного коллективного договора, в пределах бюджетных ассигнований и специальных средств (при возможности их использования).</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 Основание: Ст.98 КЗоТ.</w:t>
      </w:r>
    </w:p>
    <w:p w:rsidR="00EA74E6" w:rsidRPr="007C16D3" w:rsidRDefault="00EF037C">
      <w:pPr>
        <w:tabs>
          <w:tab w:val="left" w:pos="708"/>
          <w:tab w:val="left" w:pos="48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 Выплачивать вознаграждение за выполненную работу работникам учреждения на основе тарифной системы оплаты труда, включающей: тарифные ставки (должностные оклады), тарифную сетку разрядов и коэффициентов по оплате труда работников учреждений, заведений и организаций отдельных отраслей бюджетной сферы, схемы должностных окладов и тарифно-квалификационных характеристик работ, профессий и должностей, в порядке и размерах, предусмотренных действующим законодательством, Отраслевым Соглашением..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w:t>
      </w:r>
      <w:r w:rsidRPr="007C16D3">
        <w:rPr>
          <w:rFonts w:ascii="Times New Roman" w:eastAsia="Times New Roman" w:hAnsi="Times New Roman" w:cs="Times New Roman"/>
          <w:sz w:val="24"/>
        </w:rPr>
        <w:tab/>
        <w:t>Совместно пересматривать вопросы изменений в фонде оплаты труда в случае увеличения (повышения) ставок заработной платы (должностных окладов), доплат, надбавок, вознаграждений, др. поощрительных и компенсационных выплат.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w:t>
      </w:r>
      <w:r w:rsidRPr="007C16D3">
        <w:rPr>
          <w:rFonts w:ascii="Times New Roman" w:eastAsia="Times New Roman" w:hAnsi="Times New Roman" w:cs="Times New Roman"/>
          <w:sz w:val="24"/>
        </w:rPr>
        <w:tab/>
        <w:t>Вводить новые или изменять действующие в организации условия оплаты труда, премирования по согласованию с профкомом и уведомлять об этом работников не позднее, чем за 2 месяца до их введения или изменения.</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 Основание: ст. 29 Закона «Об оплате труда».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5.</w:t>
      </w:r>
      <w:r w:rsidRPr="007C16D3">
        <w:rPr>
          <w:rFonts w:ascii="Times New Roman" w:eastAsia="Times New Roman" w:hAnsi="Times New Roman" w:cs="Times New Roman"/>
          <w:sz w:val="24"/>
        </w:rPr>
        <w:tab/>
        <w:t>Своевременность и объемы выплаты заработной платы работникам не могут быть поставлены в зависимость от осуществления других платежей и их очередности и являются первоочередными. Все другие платежи осуществлять после выполнения обязательств по оплате труда.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 ст. 15, 24 Закона «Об оплате труда».</w:t>
      </w:r>
      <w:r w:rsidRPr="007C16D3">
        <w:rPr>
          <w:rFonts w:ascii="Times New Roman" w:eastAsia="Times New Roman" w:hAnsi="Times New Roman" w:cs="Times New Roman"/>
          <w:sz w:val="24"/>
        </w:rPr>
        <w:t xml:space="preserve"> </w:t>
      </w:r>
    </w:p>
    <w:p w:rsidR="00EA74E6" w:rsidRPr="007C16D3" w:rsidRDefault="00EA74E6">
      <w:pPr>
        <w:suppressAutoHyphens/>
        <w:spacing w:after="0" w:line="276" w:lineRule="auto"/>
        <w:ind w:firstLine="709"/>
        <w:jc w:val="both"/>
        <w:rPr>
          <w:rFonts w:ascii="Times New Roman" w:eastAsia="Times New Roman" w:hAnsi="Times New Roman" w:cs="Times New Roman"/>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РАБОТОДАТЕЛЬ ОБЯЗУЕТСЯ:</w:t>
      </w:r>
    </w:p>
    <w:p w:rsidR="00EA74E6" w:rsidRPr="007C16D3" w:rsidRDefault="00EF037C">
      <w:pPr>
        <w:numPr>
          <w:ilvl w:val="0"/>
          <w:numId w:val="9"/>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Обеспечивать в учреждении гласность условий оплаты труда, порядка выплаты надбавок, доплат, вознаграждений, др. поощрительных и компенсационных выплат, положений о премировании.</w:t>
      </w:r>
    </w:p>
    <w:p w:rsidR="00EA74E6" w:rsidRPr="007C16D3" w:rsidRDefault="00EF037C">
      <w:pPr>
        <w:numPr>
          <w:ilvl w:val="0"/>
          <w:numId w:val="9"/>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 xml:space="preserve"> Не принимать в одностороннем порядке решений, которые изменяют или ухудшают, установленные в коллективном договоре, условия оплаты труда (ст. 22 Закона «Об оплате труда).</w:t>
      </w:r>
    </w:p>
    <w:p w:rsidR="00EA74E6" w:rsidRPr="007C16D3" w:rsidRDefault="00EF037C">
      <w:pPr>
        <w:numPr>
          <w:ilvl w:val="0"/>
          <w:numId w:val="9"/>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В соответствии со ст. 15 Закона «Об оплате труда» согласовывать с профсоюзным комитетом условия оплаты труда в учреждении.</w:t>
      </w:r>
    </w:p>
    <w:p w:rsidR="00EA74E6" w:rsidRPr="007C16D3" w:rsidRDefault="00EF037C">
      <w:pPr>
        <w:numPr>
          <w:ilvl w:val="0"/>
          <w:numId w:val="9"/>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Совместно с профкомом разработать и утвердить Положение о премировании (Приложение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 3) распределять фонд материального поощрения. Выплату вознаграждения по результатам работы за год, премирование    работников осуществлять по согласованию с профкомом.</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 Основание: ст.144 КЗоТ.</w:t>
      </w:r>
    </w:p>
    <w:p w:rsidR="00EA74E6" w:rsidRPr="007C16D3" w:rsidRDefault="00EF037C">
      <w:pPr>
        <w:numPr>
          <w:ilvl w:val="0"/>
          <w:numId w:val="10"/>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Выплачивать педагогическим работникам надбавки и доплаты к должностным окладам, ставкам заработной платы.</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6.</w:t>
      </w:r>
      <w:r w:rsidRPr="007C16D3">
        <w:rPr>
          <w:rFonts w:ascii="Times New Roman" w:eastAsia="Times New Roman" w:hAnsi="Times New Roman" w:cs="Times New Roman"/>
          <w:sz w:val="24"/>
        </w:rPr>
        <w:tab/>
        <w:t xml:space="preserve">Совместно с профкомом разработать и утвердить Положение о порядке выплаты ежегодного денежного вознаграждения педагогическим работникам учреждения за добросовестный труд, образцовое выполнение служебных обязанностей. (Приложение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__4_). Выплату указанного вознаграждения осуществлять на основании Положения и по согласованию с профкомом.</w:t>
      </w:r>
    </w:p>
    <w:p w:rsidR="00EA74E6" w:rsidRPr="007C16D3" w:rsidRDefault="00EF037C">
      <w:pPr>
        <w:suppressAutoHyphens/>
        <w:spacing w:after="0" w:line="276" w:lineRule="auto"/>
        <w:ind w:firstLine="709"/>
        <w:jc w:val="both"/>
        <w:rPr>
          <w:rFonts w:ascii="Times New Roman" w:eastAsia="Times New Roman" w:hAnsi="Times New Roman" w:cs="Times New Roman"/>
          <w:b/>
          <w:i/>
          <w:sz w:val="24"/>
        </w:rPr>
      </w:pPr>
      <w:r w:rsidRPr="007C16D3">
        <w:rPr>
          <w:rFonts w:ascii="Times New Roman" w:eastAsia="Times New Roman" w:hAnsi="Times New Roman" w:cs="Times New Roman"/>
          <w:i/>
          <w:sz w:val="24"/>
        </w:rPr>
        <w:t xml:space="preserve">*Основание: ст. 44 Закона «Об образовании», </w:t>
      </w:r>
      <w:r w:rsidRPr="007C16D3">
        <w:rPr>
          <w:rFonts w:ascii="Times New Roman" w:eastAsia="Times New Roman" w:hAnsi="Times New Roman" w:cs="Times New Roman"/>
          <w:b/>
          <w:i/>
          <w:sz w:val="24"/>
        </w:rPr>
        <w:t>п. 9.4.1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7.</w:t>
      </w:r>
      <w:r w:rsidRPr="007C16D3">
        <w:rPr>
          <w:rFonts w:ascii="Times New Roman" w:eastAsia="Times New Roman" w:hAnsi="Times New Roman" w:cs="Times New Roman"/>
          <w:sz w:val="24"/>
        </w:rPr>
        <w:tab/>
        <w:t>При заключении трудового договора в обязательном порядке доводить до сведения работника условия оплаты труда, размеры, порядок и сроки выплаты заработной платы, основания, согласно которым могут осуществляться удержания в случаях, предусмотренных законодательством.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О возникновении новых или изменении действующих условий оплаты труда в сторону ухудшения в обязательном порядке сообщать работнику письменно не позднее, чем за два месяца до их введения, возникновения или изменения.</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sz w:val="24"/>
        </w:rPr>
        <w:t xml:space="preserve"> </w:t>
      </w:r>
      <w:r w:rsidRPr="007C16D3">
        <w:rPr>
          <w:rFonts w:ascii="Times New Roman" w:eastAsia="Times New Roman" w:hAnsi="Times New Roman" w:cs="Times New Roman"/>
          <w:i/>
          <w:sz w:val="24"/>
        </w:rPr>
        <w:t xml:space="preserve">*Основание: ст. 29 Закона «Об оплате труда».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8.</w:t>
      </w:r>
      <w:r w:rsidRPr="007C16D3">
        <w:rPr>
          <w:rFonts w:ascii="Times New Roman" w:eastAsia="Times New Roman" w:hAnsi="Times New Roman" w:cs="Times New Roman"/>
          <w:sz w:val="24"/>
        </w:rPr>
        <w:tab/>
        <w:t>Выплачивать педагогическим работникам надбавки за выслугу лет.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 xml:space="preserve">*Основание: ст. 44 Закона «Об образовании», </w:t>
      </w:r>
      <w:r w:rsidRPr="007C16D3">
        <w:rPr>
          <w:rFonts w:ascii="Times New Roman" w:eastAsia="Times New Roman" w:hAnsi="Times New Roman" w:cs="Times New Roman"/>
          <w:b/>
          <w:i/>
          <w:sz w:val="24"/>
        </w:rPr>
        <w:t>п. 9.4.1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9.</w:t>
      </w:r>
      <w:r w:rsidRPr="007C16D3">
        <w:rPr>
          <w:rFonts w:ascii="Times New Roman" w:eastAsia="Times New Roman" w:hAnsi="Times New Roman" w:cs="Times New Roman"/>
          <w:sz w:val="24"/>
        </w:rPr>
        <w:tab/>
        <w:t>Выплачивать работникам заработную плату в дене</w:t>
      </w:r>
      <w:r w:rsidR="00E145A2" w:rsidRPr="007C16D3">
        <w:rPr>
          <w:rFonts w:ascii="Times New Roman" w:eastAsia="Times New Roman" w:hAnsi="Times New Roman" w:cs="Times New Roman"/>
          <w:sz w:val="24"/>
        </w:rPr>
        <w:t xml:space="preserve">жном выражении два раза в месяц при наличии финансирования.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аванс 20 числа;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остаточный расчёт 5 числа.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В случае, когда день выплаты аванса или заработной платы совпадает с выходным, праздничным или нерабочим днём, их выплату производить накануне.</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*Основание: Заработная плата выплачивается работникам регулярно в рабочие дни в сроки, установленные Коллективным договором, не реже двух раз в месяц через промежуток времени, который не превышает 16 календарных дней.</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*Основание: ст.24 Закона «Об оплате труда».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10.</w:t>
      </w:r>
      <w:r w:rsidRPr="007C16D3">
        <w:rPr>
          <w:rFonts w:ascii="Times New Roman" w:eastAsia="Times New Roman" w:hAnsi="Times New Roman" w:cs="Times New Roman"/>
          <w:sz w:val="24"/>
        </w:rPr>
        <w:tab/>
        <w:t>При каждой выплате заработной платы уведомлять работников об общей сумме заработной платы с расшифровкой по видам выплат, размерах и основаниях удержаний, сумме зарплаты, причитающейся к выплате.</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 ст. 30 Закона «Об оплате труда».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11.</w:t>
      </w:r>
      <w:r w:rsidRPr="007C16D3">
        <w:rPr>
          <w:rFonts w:ascii="Times New Roman" w:eastAsia="Times New Roman" w:hAnsi="Times New Roman" w:cs="Times New Roman"/>
          <w:sz w:val="24"/>
        </w:rPr>
        <w:tab/>
        <w:t xml:space="preserve">Осуществлять оплату труда в случаях, когда занятия не проводятся по независящим от работников причинам (неблагоприятные погодные условия, эпидемии и т.д.), из расчёта заработной платы, установленной при тарификации, при условии </w:t>
      </w:r>
      <w:r w:rsidRPr="007C16D3">
        <w:rPr>
          <w:rFonts w:ascii="Times New Roman" w:eastAsia="Times New Roman" w:hAnsi="Times New Roman" w:cs="Times New Roman"/>
          <w:sz w:val="24"/>
        </w:rPr>
        <w:lastRenderedPageBreak/>
        <w:t>выполнения работниками другой организационно-педагогической работы в соответствии с их функциональными обязанностями. При отсутствии такой работы оплату осуществлять в соответствии с положениями ст.113 КЗоТ.</w:t>
      </w: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sz w:val="24"/>
        </w:rPr>
        <w:t>*</w:t>
      </w:r>
      <w:r w:rsidRPr="007C16D3">
        <w:rPr>
          <w:rFonts w:ascii="Times New Roman" w:eastAsia="Times New Roman" w:hAnsi="Times New Roman" w:cs="Times New Roman"/>
          <w:i/>
          <w:sz w:val="24"/>
        </w:rPr>
        <w:t>Основание: ст.113 КЗоТ</w:t>
      </w:r>
      <w:r w:rsidRPr="007C16D3">
        <w:rPr>
          <w:rFonts w:ascii="Times New Roman" w:eastAsia="Times New Roman" w:hAnsi="Times New Roman" w:cs="Times New Roman"/>
          <w:b/>
          <w:i/>
          <w:sz w:val="24"/>
        </w:rPr>
        <w:t>, п. 9.4.3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12.</w:t>
      </w:r>
      <w:r w:rsidRPr="007C16D3">
        <w:rPr>
          <w:rFonts w:ascii="Times New Roman" w:eastAsia="Times New Roman" w:hAnsi="Times New Roman" w:cs="Times New Roman"/>
          <w:sz w:val="24"/>
        </w:rPr>
        <w:tab/>
        <w:t>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не ниже 2/3 ставки (оклада) работника.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i/>
          <w:sz w:val="24"/>
        </w:rPr>
        <w:t>*Основание: ст.113 КЗоТ</w:t>
      </w:r>
      <w:r w:rsidRPr="007C16D3">
        <w:rPr>
          <w:rFonts w:ascii="Times New Roman" w:eastAsia="Times New Roman" w:hAnsi="Times New Roman" w:cs="Times New Roman"/>
          <w:b/>
          <w:i/>
          <w:sz w:val="24"/>
        </w:rPr>
        <w:t>, п.9.4.3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13.</w:t>
      </w:r>
      <w:r w:rsidRPr="007C16D3">
        <w:rPr>
          <w:rFonts w:ascii="Times New Roman" w:eastAsia="Times New Roman" w:hAnsi="Times New Roman" w:cs="Times New Roman"/>
          <w:sz w:val="24"/>
        </w:rPr>
        <w:tab/>
        <w:t>Сохранять за работником место работы и средний заработок за время прохождения медосмотров.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w:t>
      </w:r>
      <w:r w:rsidRPr="007C16D3">
        <w:rPr>
          <w:rFonts w:ascii="Times New Roman" w:eastAsia="Times New Roman" w:hAnsi="Times New Roman" w:cs="Times New Roman"/>
          <w:i/>
          <w:sz w:val="24"/>
        </w:rPr>
        <w:t>Основание: ст.17 Закона «Об охране труда».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14.</w:t>
      </w:r>
      <w:r w:rsidRPr="007C16D3">
        <w:rPr>
          <w:rFonts w:ascii="Times New Roman" w:eastAsia="Times New Roman" w:hAnsi="Times New Roman" w:cs="Times New Roman"/>
          <w:sz w:val="24"/>
        </w:rPr>
        <w:tab/>
        <w:t>Выплачивать работникам выходное пособие при прекращении трудового договора: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по основаниям, указанным в п.6 ст.36 и пп.1, 2 и 6 ст.40 КЗоТ – в размере не менее среднего месячного заработка;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вследствие нарушения работодателем или уполномоченным им органом законодательства о труде, коллективного или трудового договора (ст.ст.38, 39 КЗоТ) – в размере, предусмотренном коллективным договором, но не менее трёхмесячного среднего заработка.</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*Основание: ст.44 КЗоТ.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15.</w:t>
      </w:r>
      <w:r w:rsidRPr="007C16D3">
        <w:rPr>
          <w:rFonts w:ascii="Times New Roman" w:eastAsia="Times New Roman" w:hAnsi="Times New Roman" w:cs="Times New Roman"/>
          <w:sz w:val="24"/>
        </w:rPr>
        <w:tab/>
        <w:t xml:space="preserve">Обеспечить работникам, которые по графику работы работают в ночное время (с 10 часов вечера до 6 часов утра) дополнительную оплату в размере до </w:t>
      </w:r>
      <w:r w:rsidR="000C1CA2" w:rsidRPr="007C16D3">
        <w:rPr>
          <w:rFonts w:ascii="Times New Roman" w:eastAsia="Times New Roman" w:hAnsi="Times New Roman" w:cs="Times New Roman"/>
          <w:sz w:val="24"/>
        </w:rPr>
        <w:t xml:space="preserve">35 </w:t>
      </w:r>
      <w:r w:rsidRPr="007C16D3">
        <w:rPr>
          <w:rFonts w:ascii="Times New Roman" w:eastAsia="Times New Roman" w:hAnsi="Times New Roman" w:cs="Times New Roman"/>
          <w:sz w:val="24"/>
        </w:rPr>
        <w:t>% должностного оклада (ставки зарплаты).</w:t>
      </w:r>
    </w:p>
    <w:p w:rsidR="00EA74E6" w:rsidRPr="007C16D3" w:rsidRDefault="00EF037C">
      <w:pPr>
        <w:suppressAutoHyphens/>
        <w:spacing w:after="0" w:line="276" w:lineRule="auto"/>
        <w:ind w:firstLine="709"/>
        <w:jc w:val="both"/>
        <w:rPr>
          <w:rFonts w:ascii="Times New Roman" w:eastAsia="Times New Roman" w:hAnsi="Times New Roman" w:cs="Times New Roman"/>
          <w:b/>
          <w:i/>
          <w:sz w:val="24"/>
        </w:rPr>
      </w:pPr>
      <w:r w:rsidRPr="007C16D3">
        <w:rPr>
          <w:rFonts w:ascii="Times New Roman" w:eastAsia="Times New Roman" w:hAnsi="Times New Roman" w:cs="Times New Roman"/>
          <w:b/>
          <w:i/>
          <w:sz w:val="24"/>
        </w:rPr>
        <w:t>*Основание: п.7.4.5.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16.</w:t>
      </w:r>
      <w:r w:rsidRPr="007C16D3">
        <w:rPr>
          <w:rFonts w:ascii="Times New Roman" w:eastAsia="Times New Roman" w:hAnsi="Times New Roman" w:cs="Times New Roman"/>
          <w:sz w:val="24"/>
        </w:rPr>
        <w:tab/>
        <w:t>Осуществлять оплату за работу в сверхурочное время, выходные, праздничные и нерабочие дни в соответствии с нормами действующего трудового законодательства (</w:t>
      </w:r>
      <w:proofErr w:type="spellStart"/>
      <w:r w:rsidRPr="007C16D3">
        <w:rPr>
          <w:rFonts w:ascii="Times New Roman" w:eastAsia="Times New Roman" w:hAnsi="Times New Roman" w:cs="Times New Roman"/>
          <w:sz w:val="24"/>
        </w:rPr>
        <w:t>ст.ст</w:t>
      </w:r>
      <w:proofErr w:type="spellEnd"/>
      <w:r w:rsidRPr="007C16D3">
        <w:rPr>
          <w:rFonts w:ascii="Times New Roman" w:eastAsia="Times New Roman" w:hAnsi="Times New Roman" w:cs="Times New Roman"/>
          <w:sz w:val="24"/>
        </w:rPr>
        <w:t>. 106, 107 КЗоТ).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17.</w:t>
      </w:r>
      <w:r w:rsidRPr="007C16D3">
        <w:rPr>
          <w:rFonts w:ascii="Times New Roman" w:eastAsia="Times New Roman" w:hAnsi="Times New Roman" w:cs="Times New Roman"/>
          <w:sz w:val="24"/>
        </w:rPr>
        <w:tab/>
        <w:t>Производить удержания из заработной платы работников только в случаях, предусмотренных действующим законодательством. Не допускать удержания из выходного пособия, компенсационных и других выплат, на которые, согласно законодательству, взыскание не обращается (ст. 26 Закона «Об оплате труда»).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18.</w:t>
      </w:r>
      <w:r w:rsidRPr="007C16D3">
        <w:rPr>
          <w:rFonts w:ascii="Times New Roman" w:eastAsia="Times New Roman" w:hAnsi="Times New Roman" w:cs="Times New Roman"/>
          <w:sz w:val="24"/>
        </w:rPr>
        <w:tab/>
        <w:t>При увольнении работника выплату всех сумм, причитающихся ему от учреждения, производить в день увольнения. Если работник в день увольнения не работал, указанные суммы должны быть выплачены не позднее следующего дня после предъявления им требования о расчете.</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О начисленных суммах, причитающихся работнику при увольнении, в обязательном порядке письменно уведомлять работника перед выплатой указанных сумм.</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*Основание: ст.116 КЗоТ.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19.Осуществлять повышенную оплату труда работникам занятым в тяжелых и вредных условиях в размерах до 12 % (приложение </w:t>
      </w:r>
      <w:r w:rsidRPr="007C16D3">
        <w:rPr>
          <w:rFonts w:ascii="Segoe UI Symbol" w:eastAsia="Segoe UI Symbol" w:hAnsi="Segoe UI Symbol" w:cs="Segoe UI Symbol"/>
          <w:sz w:val="24"/>
        </w:rPr>
        <w:t>№</w:t>
      </w:r>
      <w:r w:rsidR="007C16D3" w:rsidRPr="007C16D3">
        <w:rPr>
          <w:rFonts w:ascii="Times New Roman" w:eastAsia="Times New Roman" w:hAnsi="Times New Roman" w:cs="Times New Roman"/>
          <w:sz w:val="24"/>
        </w:rPr>
        <w:t xml:space="preserve"> 6</w:t>
      </w:r>
      <w:r w:rsidRPr="007C16D3">
        <w:rPr>
          <w:rFonts w:ascii="Times New Roman" w:eastAsia="Times New Roman" w:hAnsi="Times New Roman" w:cs="Times New Roman"/>
          <w:sz w:val="24"/>
        </w:rPr>
        <w:t>)</w:t>
      </w:r>
    </w:p>
    <w:p w:rsidR="00EA74E6" w:rsidRPr="007C16D3" w:rsidRDefault="00EA74E6">
      <w:pPr>
        <w:suppressAutoHyphens/>
        <w:spacing w:after="0" w:line="276" w:lineRule="auto"/>
        <w:ind w:firstLine="709"/>
        <w:jc w:val="both"/>
        <w:rPr>
          <w:rFonts w:ascii="Times New Roman" w:eastAsia="Times New Roman" w:hAnsi="Times New Roman" w:cs="Times New Roman"/>
          <w:i/>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ПРОФКОМ ОБЯЗУЕТСЯ:</w:t>
      </w:r>
    </w:p>
    <w:p w:rsidR="00EA74E6" w:rsidRPr="007C16D3" w:rsidRDefault="00EF037C">
      <w:pPr>
        <w:numPr>
          <w:ilvl w:val="0"/>
          <w:numId w:val="11"/>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Осуществлять контроль за соблюдением в учреждении законодательства по вопросам оплаты труда, своевременной выплатой заработной платы. Представлять и защищать интересы работников в сфере оплаты труда. Содействовать в предоставлении работникам необходимой консультационной помощи по этим вопросам.</w:t>
      </w:r>
    </w:p>
    <w:p w:rsidR="00EA74E6" w:rsidRPr="007C16D3" w:rsidRDefault="00EF037C">
      <w:pPr>
        <w:numPr>
          <w:ilvl w:val="0"/>
          <w:numId w:val="11"/>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Контролировать распределение и использование средств фонда оплаты труда, вносить аргументированные предложения по повышению размера премий, компенсаций, доплат и надбавок, предоставлению льгот работникам.</w:t>
      </w:r>
    </w:p>
    <w:p w:rsidR="00EA74E6" w:rsidRPr="007C16D3" w:rsidRDefault="00EF037C">
      <w:pPr>
        <w:numPr>
          <w:ilvl w:val="0"/>
          <w:numId w:val="11"/>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Анализировать уровень средней заработной платы в учреждении, в отрасли, вносить предложения по усовершенствованию оплаты труда.</w:t>
      </w:r>
    </w:p>
    <w:p w:rsidR="00EA74E6" w:rsidRPr="007C16D3" w:rsidRDefault="00EF037C">
      <w:pPr>
        <w:numPr>
          <w:ilvl w:val="0"/>
          <w:numId w:val="11"/>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Проводить проверки начисления работникам заработной платы, размеров, оснований отчислений.</w:t>
      </w:r>
    </w:p>
    <w:p w:rsidR="00EA74E6" w:rsidRPr="007C16D3" w:rsidRDefault="00EF037C">
      <w:pPr>
        <w:numPr>
          <w:ilvl w:val="0"/>
          <w:numId w:val="11"/>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Поднимать вопрос о привлечении к дисциплинарной, административной ответственности в соответствии с законодательством лиц, виновных в невыполнении требований законодательства об оплате труда, условий Коллективного договора, касающихся оплаты труда (</w:t>
      </w:r>
      <w:proofErr w:type="spellStart"/>
      <w:r w:rsidRPr="007C16D3">
        <w:rPr>
          <w:rFonts w:ascii="Times New Roman" w:eastAsia="Times New Roman" w:hAnsi="Times New Roman" w:cs="Times New Roman"/>
          <w:sz w:val="24"/>
        </w:rPr>
        <w:t>ст.ст</w:t>
      </w:r>
      <w:proofErr w:type="spellEnd"/>
      <w:r w:rsidRPr="007C16D3">
        <w:rPr>
          <w:rFonts w:ascii="Times New Roman" w:eastAsia="Times New Roman" w:hAnsi="Times New Roman" w:cs="Times New Roman"/>
          <w:sz w:val="24"/>
        </w:rPr>
        <w:t>. 45 КЗоТ, ст. 35, 36 Закона «Об оплате труда»).</w:t>
      </w:r>
    </w:p>
    <w:p w:rsidR="00EA74E6" w:rsidRPr="007C16D3" w:rsidRDefault="00EF037C">
      <w:pPr>
        <w:numPr>
          <w:ilvl w:val="0"/>
          <w:numId w:val="11"/>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Представлять интересы работника при рассмотрении его трудового спора относительно оплаты труда в комиссии по трудовым спорам (ст. 226 КЗоТ).</w:t>
      </w:r>
    </w:p>
    <w:p w:rsidR="00EA74E6" w:rsidRPr="007C16D3" w:rsidRDefault="00EF037C">
      <w:pPr>
        <w:numPr>
          <w:ilvl w:val="0"/>
          <w:numId w:val="11"/>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Представлять по просьбе работника его интересы, относительно оплаты труда, в суде (ст. 38 Гражданско-процессуального кодекса).</w:t>
      </w:r>
    </w:p>
    <w:p w:rsidR="00EA74E6" w:rsidRPr="007C16D3" w:rsidRDefault="00EA74E6">
      <w:pPr>
        <w:suppressAutoHyphens/>
        <w:spacing w:after="0" w:line="276" w:lineRule="auto"/>
        <w:ind w:firstLine="709"/>
        <w:jc w:val="both"/>
        <w:rPr>
          <w:rFonts w:ascii="Times New Roman" w:eastAsia="Times New Roman" w:hAnsi="Times New Roman" w:cs="Times New Roman"/>
          <w:b/>
          <w:sz w:val="24"/>
        </w:rPr>
      </w:pPr>
    </w:p>
    <w:p w:rsidR="00EA74E6" w:rsidRPr="007C16D3" w:rsidRDefault="00EF037C">
      <w:pPr>
        <w:suppressAutoHyphens/>
        <w:spacing w:after="0" w:line="276" w:lineRule="auto"/>
        <w:jc w:val="center"/>
        <w:rPr>
          <w:rFonts w:ascii="Times New Roman" w:eastAsia="Times New Roman" w:hAnsi="Times New Roman" w:cs="Times New Roman"/>
          <w:sz w:val="24"/>
        </w:rPr>
      </w:pPr>
      <w:r w:rsidRPr="007C16D3">
        <w:rPr>
          <w:rFonts w:ascii="Times New Roman" w:eastAsia="Times New Roman" w:hAnsi="Times New Roman" w:cs="Times New Roman"/>
          <w:b/>
          <w:sz w:val="24"/>
        </w:rPr>
        <w:t>РАЗДЕЛ 6. УСЛОВИЯ И ОХРАНА ТРУДА</w:t>
      </w:r>
    </w:p>
    <w:p w:rsidR="00EA74E6" w:rsidRPr="007C16D3" w:rsidRDefault="00EA74E6">
      <w:pPr>
        <w:suppressAutoHyphens/>
        <w:spacing w:after="0" w:line="276" w:lineRule="auto"/>
        <w:ind w:firstLine="709"/>
        <w:jc w:val="both"/>
        <w:rPr>
          <w:rFonts w:ascii="Times New Roman" w:eastAsia="Times New Roman" w:hAnsi="Times New Roman" w:cs="Times New Roman"/>
          <w:b/>
          <w:sz w:val="24"/>
        </w:rPr>
      </w:pPr>
    </w:p>
    <w:p w:rsidR="00EA74E6" w:rsidRPr="007C16D3" w:rsidRDefault="00EF037C">
      <w:pPr>
        <w:suppressAutoHyphens/>
        <w:spacing w:after="0" w:line="240" w:lineRule="auto"/>
        <w:ind w:firstLine="708"/>
        <w:jc w:val="both"/>
        <w:rPr>
          <w:rFonts w:ascii="Times New Roman" w:eastAsia="Times New Roman" w:hAnsi="Times New Roman" w:cs="Times New Roman"/>
          <w:sz w:val="24"/>
        </w:rPr>
      </w:pPr>
      <w:r w:rsidRPr="007C16D3">
        <w:rPr>
          <w:rFonts w:ascii="Times New Roman" w:eastAsia="Times New Roman" w:hAnsi="Times New Roman" w:cs="Times New Roman"/>
          <w:b/>
          <w:sz w:val="24"/>
        </w:rPr>
        <w:t>С целью создания здоровых и безопасных условий труда в образовательном  учреждении сторона работодателя обязуется:</w:t>
      </w:r>
    </w:p>
    <w:p w:rsidR="00EA74E6" w:rsidRPr="007C16D3" w:rsidRDefault="00EF037C">
      <w:pPr>
        <w:numPr>
          <w:ilvl w:val="0"/>
          <w:numId w:val="12"/>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 xml:space="preserve">Разработать, по согласованию с профсоюзной стороной, и обеспечить выполнение комплексных мероприятий по достижению установленных нормативов безопасности, гигиены труда и производственной среды, повышению существующего уровня охраны труда, предотвращению случаев производственного травматизма, профессиональных заболеваний и аварий (приложение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 6).</w:t>
      </w:r>
    </w:p>
    <w:p w:rsidR="00EA74E6" w:rsidRPr="007C16D3" w:rsidRDefault="00EF037C">
      <w:pPr>
        <w:suppressAutoHyphens/>
        <w:spacing w:after="20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w:t>
      </w:r>
      <w:r w:rsidRPr="007C16D3">
        <w:rPr>
          <w:rFonts w:ascii="Times New Roman" w:eastAsia="Times New Roman" w:hAnsi="Times New Roman" w:cs="Times New Roman"/>
          <w:b/>
          <w:i/>
          <w:sz w:val="24"/>
        </w:rPr>
        <w:t xml:space="preserve">Основание: ст. 13 КЗоТ, ст. ст.  22, 28 </w:t>
      </w:r>
      <w:proofErr w:type="spellStart"/>
      <w:r w:rsidRPr="007C16D3">
        <w:rPr>
          <w:rFonts w:ascii="Times New Roman" w:eastAsia="Times New Roman" w:hAnsi="Times New Roman" w:cs="Times New Roman"/>
          <w:b/>
          <w:i/>
          <w:sz w:val="24"/>
        </w:rPr>
        <w:t>ЗоОТ</w:t>
      </w:r>
      <w:proofErr w:type="spellEnd"/>
    </w:p>
    <w:p w:rsidR="00EA74E6" w:rsidRPr="007C16D3" w:rsidRDefault="00EF037C">
      <w:pPr>
        <w:numPr>
          <w:ilvl w:val="0"/>
          <w:numId w:val="13"/>
        </w:numPr>
        <w:tabs>
          <w:tab w:val="left" w:pos="0"/>
        </w:tabs>
        <w:suppressAutoHyphens/>
        <w:spacing w:after="20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sz w:val="24"/>
        </w:rPr>
        <w:t>Обеспечить строгое соблюдение должностными лицами и работниками требований Закона ДНР «Об охране труда», нормативных правовых актов по охране труда, технологических процессов, графиков планово-предупредительных ремонтов оборудования и вентиляции.</w:t>
      </w:r>
    </w:p>
    <w:p w:rsidR="00EA74E6" w:rsidRPr="007C16D3" w:rsidRDefault="00EF037C">
      <w:pPr>
        <w:numPr>
          <w:ilvl w:val="0"/>
          <w:numId w:val="13"/>
        </w:numPr>
        <w:tabs>
          <w:tab w:val="left" w:pos="0"/>
        </w:tabs>
        <w:suppressAutoHyphens/>
        <w:spacing w:after="20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sz w:val="24"/>
        </w:rPr>
        <w:t xml:space="preserve">Выполнить мероприятия по подготовке помещений образовательных </w:t>
      </w:r>
      <w:r w:rsidRPr="007C16D3">
        <w:rPr>
          <w:rFonts w:ascii="Times New Roman" w:eastAsia="Times New Roman" w:hAnsi="Times New Roman" w:cs="Times New Roman"/>
        </w:rPr>
        <w:t>учреждений</w:t>
      </w:r>
      <w:r w:rsidRPr="007C16D3">
        <w:rPr>
          <w:rFonts w:ascii="Calibri" w:eastAsia="Calibri" w:hAnsi="Calibri" w:cs="Calibri"/>
        </w:rPr>
        <w:t xml:space="preserve"> </w:t>
      </w:r>
      <w:r w:rsidRPr="007C16D3">
        <w:rPr>
          <w:rFonts w:ascii="Times New Roman" w:eastAsia="Times New Roman" w:hAnsi="Times New Roman" w:cs="Times New Roman"/>
          <w:sz w:val="24"/>
        </w:rPr>
        <w:t>к работе в осеннее - зимний период в срок до 15 августа.</w:t>
      </w:r>
    </w:p>
    <w:p w:rsidR="00EA74E6" w:rsidRPr="007C16D3" w:rsidRDefault="00EF037C">
      <w:pPr>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Обеспечить на протяжении этого периода устойчивый температурный режим в учебных и производственных помещениях согласно установленным нормам.</w:t>
      </w:r>
    </w:p>
    <w:p w:rsidR="00EA74E6" w:rsidRPr="007C16D3" w:rsidRDefault="00EF037C">
      <w:pPr>
        <w:numPr>
          <w:ilvl w:val="0"/>
          <w:numId w:val="14"/>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При заключении трудового договора проинформировать под расписку работника об условиях труда, наличии на его рабочем месте опасных и вредных производственных факторов, возможных последствиях их влияния на здоровье, а также о его правах на льготы и компенсации за работу в таких условиях.</w:t>
      </w:r>
    </w:p>
    <w:p w:rsidR="00EA74E6" w:rsidRPr="007C16D3" w:rsidRDefault="00EF037C">
      <w:pPr>
        <w:suppressAutoHyphens/>
        <w:spacing w:after="200" w:line="276" w:lineRule="auto"/>
        <w:rPr>
          <w:rFonts w:ascii="Calibri" w:eastAsia="Calibri" w:hAnsi="Calibri" w:cs="Calibri"/>
        </w:rPr>
      </w:pPr>
      <w:r w:rsidRPr="007C16D3">
        <w:rPr>
          <w:rFonts w:ascii="Times New Roman" w:eastAsia="Times New Roman" w:hAnsi="Times New Roman" w:cs="Times New Roman"/>
          <w:b/>
          <w:i/>
          <w:sz w:val="24"/>
        </w:rPr>
        <w:lastRenderedPageBreak/>
        <w:t xml:space="preserve">*Основание: КЗоТ ст. 29;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w:t>
      </w:r>
      <w:proofErr w:type="spellStart"/>
      <w:r w:rsidRPr="007C16D3">
        <w:rPr>
          <w:rFonts w:ascii="Times New Roman" w:eastAsia="Times New Roman" w:hAnsi="Times New Roman" w:cs="Times New Roman"/>
          <w:b/>
          <w:i/>
          <w:sz w:val="24"/>
        </w:rPr>
        <w:t>ст.ст</w:t>
      </w:r>
      <w:proofErr w:type="spellEnd"/>
      <w:r w:rsidRPr="007C16D3">
        <w:rPr>
          <w:rFonts w:ascii="Times New Roman" w:eastAsia="Times New Roman" w:hAnsi="Times New Roman" w:cs="Times New Roman"/>
          <w:b/>
          <w:i/>
          <w:sz w:val="24"/>
        </w:rPr>
        <w:t xml:space="preserve">.  10 п.2 ,  11 п.1 п.п.2,  22 п.2 </w:t>
      </w:r>
      <w:proofErr w:type="spellStart"/>
      <w:r w:rsidRPr="007C16D3">
        <w:rPr>
          <w:rFonts w:ascii="Times New Roman" w:eastAsia="Times New Roman" w:hAnsi="Times New Roman" w:cs="Times New Roman"/>
          <w:b/>
          <w:i/>
          <w:sz w:val="24"/>
        </w:rPr>
        <w:t>п.п</w:t>
      </w:r>
      <w:proofErr w:type="spellEnd"/>
      <w:r w:rsidRPr="007C16D3">
        <w:rPr>
          <w:rFonts w:ascii="Times New Roman" w:eastAsia="Times New Roman" w:hAnsi="Times New Roman" w:cs="Times New Roman"/>
          <w:b/>
          <w:i/>
          <w:sz w:val="24"/>
        </w:rPr>
        <w:t>. 11.</w:t>
      </w:r>
    </w:p>
    <w:p w:rsidR="00EA74E6" w:rsidRPr="007C16D3" w:rsidRDefault="00EF037C">
      <w:pPr>
        <w:numPr>
          <w:ilvl w:val="0"/>
          <w:numId w:val="15"/>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Проводить аттестацию рабочих мест по условиям труда в соответствии с разработанным с участием профсоюзной стороны графиком с Порядком ее проведения на территории ДНР и по ее результатам принимать меры относительно улучшения условий труда, медицинского обслуживания, оздоровления работников и предоставления им соответствующих льгот и компенсаций.</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22 п.2 </w:t>
      </w:r>
      <w:proofErr w:type="spellStart"/>
      <w:r w:rsidRPr="007C16D3">
        <w:rPr>
          <w:rFonts w:ascii="Times New Roman" w:eastAsia="Times New Roman" w:hAnsi="Times New Roman" w:cs="Times New Roman"/>
          <w:b/>
          <w:i/>
          <w:sz w:val="24"/>
        </w:rPr>
        <w:t>п.п</w:t>
      </w:r>
      <w:proofErr w:type="spellEnd"/>
      <w:r w:rsidRPr="007C16D3">
        <w:rPr>
          <w:rFonts w:ascii="Times New Roman" w:eastAsia="Times New Roman" w:hAnsi="Times New Roman" w:cs="Times New Roman"/>
          <w:b/>
          <w:i/>
          <w:sz w:val="24"/>
        </w:rPr>
        <w:t>. 8</w:t>
      </w:r>
    </w:p>
    <w:p w:rsidR="00EA74E6" w:rsidRPr="007C16D3" w:rsidRDefault="00EF037C">
      <w:pPr>
        <w:numPr>
          <w:ilvl w:val="0"/>
          <w:numId w:val="16"/>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 xml:space="preserve">Бесплатно обеспечивать работников, которые работают на работах с вредными и опасными условиями труда, а также на работах, связанных с загрязнением или осуществляемых в неблагоприятных температурных условиях, спецодеждой, </w:t>
      </w:r>
      <w:proofErr w:type="spellStart"/>
      <w:r w:rsidRPr="007C16D3">
        <w:rPr>
          <w:rFonts w:ascii="Times New Roman" w:eastAsia="Times New Roman" w:hAnsi="Times New Roman" w:cs="Times New Roman"/>
          <w:sz w:val="24"/>
        </w:rPr>
        <w:t>спецобувью</w:t>
      </w:r>
      <w:proofErr w:type="spellEnd"/>
      <w:r w:rsidRPr="007C16D3">
        <w:rPr>
          <w:rFonts w:ascii="Times New Roman" w:eastAsia="Times New Roman" w:hAnsi="Times New Roman" w:cs="Times New Roman"/>
          <w:sz w:val="24"/>
        </w:rPr>
        <w:t xml:space="preserve"> и другими средствами индивидуальной защиты по установленным нормам (приложение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 </w:t>
      </w:r>
      <w:r w:rsidR="008A5189" w:rsidRPr="007C16D3">
        <w:rPr>
          <w:rFonts w:ascii="Times New Roman" w:eastAsia="Times New Roman" w:hAnsi="Times New Roman" w:cs="Times New Roman"/>
          <w:sz w:val="24"/>
        </w:rPr>
        <w:t>8</w:t>
      </w:r>
      <w:r w:rsidRPr="007C16D3">
        <w:rPr>
          <w:rFonts w:ascii="Times New Roman" w:eastAsia="Times New Roman" w:hAnsi="Times New Roman" w:cs="Times New Roman"/>
          <w:sz w:val="24"/>
        </w:rPr>
        <w:t>).</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w:t>
      </w:r>
      <w:proofErr w:type="spellStart"/>
      <w:r w:rsidRPr="007C16D3">
        <w:rPr>
          <w:rFonts w:ascii="Times New Roman" w:eastAsia="Times New Roman" w:hAnsi="Times New Roman" w:cs="Times New Roman"/>
          <w:b/>
          <w:i/>
          <w:sz w:val="24"/>
        </w:rPr>
        <w:t>Основание:КЗоТ</w:t>
      </w:r>
      <w:proofErr w:type="spellEnd"/>
      <w:r w:rsidRPr="007C16D3">
        <w:rPr>
          <w:rFonts w:ascii="Times New Roman" w:eastAsia="Times New Roman" w:hAnsi="Times New Roman" w:cs="Times New Roman"/>
          <w:b/>
          <w:i/>
          <w:sz w:val="24"/>
        </w:rPr>
        <w:t xml:space="preserve"> ст. 163;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w:t>
      </w:r>
      <w:proofErr w:type="spellStart"/>
      <w:r w:rsidRPr="007C16D3">
        <w:rPr>
          <w:rFonts w:ascii="Times New Roman" w:eastAsia="Times New Roman" w:hAnsi="Times New Roman" w:cs="Times New Roman"/>
          <w:b/>
          <w:i/>
          <w:sz w:val="24"/>
        </w:rPr>
        <w:t>ст.ст</w:t>
      </w:r>
      <w:proofErr w:type="spellEnd"/>
      <w:r w:rsidRPr="007C16D3">
        <w:rPr>
          <w:rFonts w:ascii="Times New Roman" w:eastAsia="Times New Roman" w:hAnsi="Times New Roman" w:cs="Times New Roman"/>
          <w:b/>
          <w:i/>
          <w:sz w:val="24"/>
        </w:rPr>
        <w:t xml:space="preserve">.  11 п. 1 </w:t>
      </w:r>
      <w:proofErr w:type="spellStart"/>
      <w:r w:rsidRPr="007C16D3">
        <w:rPr>
          <w:rFonts w:ascii="Times New Roman" w:eastAsia="Times New Roman" w:hAnsi="Times New Roman" w:cs="Times New Roman"/>
          <w:b/>
          <w:i/>
          <w:sz w:val="24"/>
        </w:rPr>
        <w:t>п.п</w:t>
      </w:r>
      <w:proofErr w:type="spellEnd"/>
      <w:r w:rsidRPr="007C16D3">
        <w:rPr>
          <w:rFonts w:ascii="Times New Roman" w:eastAsia="Times New Roman" w:hAnsi="Times New Roman" w:cs="Times New Roman"/>
          <w:b/>
          <w:i/>
          <w:sz w:val="24"/>
        </w:rPr>
        <w:t xml:space="preserve">. 5, ст.12 п. 5 </w:t>
      </w:r>
      <w:proofErr w:type="spellStart"/>
      <w:r w:rsidRPr="007C16D3">
        <w:rPr>
          <w:rFonts w:ascii="Times New Roman" w:eastAsia="Times New Roman" w:hAnsi="Times New Roman" w:cs="Times New Roman"/>
          <w:b/>
          <w:i/>
          <w:sz w:val="24"/>
        </w:rPr>
        <w:t>п.п</w:t>
      </w:r>
      <w:proofErr w:type="spellEnd"/>
      <w:r w:rsidRPr="007C16D3">
        <w:rPr>
          <w:rFonts w:ascii="Times New Roman" w:eastAsia="Times New Roman" w:hAnsi="Times New Roman" w:cs="Times New Roman"/>
          <w:b/>
          <w:i/>
          <w:sz w:val="24"/>
        </w:rPr>
        <w:t xml:space="preserve">. 4, ст.14, 22 п.2 </w:t>
      </w:r>
      <w:proofErr w:type="spellStart"/>
      <w:r w:rsidRPr="007C16D3">
        <w:rPr>
          <w:rFonts w:ascii="Times New Roman" w:eastAsia="Times New Roman" w:hAnsi="Times New Roman" w:cs="Times New Roman"/>
          <w:b/>
          <w:i/>
          <w:sz w:val="24"/>
        </w:rPr>
        <w:t>п.п</w:t>
      </w:r>
      <w:proofErr w:type="spellEnd"/>
      <w:r w:rsidRPr="007C16D3">
        <w:rPr>
          <w:rFonts w:ascii="Times New Roman" w:eastAsia="Times New Roman" w:hAnsi="Times New Roman" w:cs="Times New Roman"/>
          <w:b/>
          <w:i/>
          <w:sz w:val="24"/>
        </w:rPr>
        <w:t>.  5</w:t>
      </w:r>
    </w:p>
    <w:p w:rsidR="00EA74E6" w:rsidRPr="007C16D3" w:rsidRDefault="00EF037C">
      <w:pPr>
        <w:numPr>
          <w:ilvl w:val="0"/>
          <w:numId w:val="17"/>
        </w:numPr>
        <w:tabs>
          <w:tab w:val="left" w:pos="0"/>
        </w:tabs>
        <w:suppressAutoHyphens/>
        <w:spacing w:after="200" w:line="276" w:lineRule="auto"/>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За счет средств </w:t>
      </w:r>
      <w:r w:rsidRPr="007C16D3">
        <w:rPr>
          <w:rFonts w:ascii="Times New Roman" w:eastAsia="Times New Roman" w:hAnsi="Times New Roman" w:cs="Times New Roman"/>
        </w:rPr>
        <w:t>учреждения</w:t>
      </w:r>
      <w:r w:rsidRPr="007C16D3">
        <w:rPr>
          <w:rFonts w:ascii="Calibri" w:eastAsia="Calibri" w:hAnsi="Calibri" w:cs="Calibri"/>
        </w:rPr>
        <w:t xml:space="preserve"> </w:t>
      </w:r>
      <w:r w:rsidRPr="007C16D3">
        <w:rPr>
          <w:rFonts w:ascii="Times New Roman" w:eastAsia="Times New Roman" w:hAnsi="Times New Roman" w:cs="Times New Roman"/>
          <w:sz w:val="24"/>
        </w:rPr>
        <w:t xml:space="preserve">осуществлять проведение расследование и вести учет несчастных случаев, профессиональных заболеваний и аварий на </w:t>
      </w:r>
      <w:r w:rsidRPr="007C16D3">
        <w:rPr>
          <w:rFonts w:ascii="Times New Roman" w:eastAsia="Times New Roman" w:hAnsi="Times New Roman" w:cs="Times New Roman"/>
        </w:rPr>
        <w:t>учреждении</w:t>
      </w:r>
      <w:r w:rsidRPr="007C16D3">
        <w:rPr>
          <w:rFonts w:ascii="Times New Roman" w:eastAsia="Times New Roman" w:hAnsi="Times New Roman" w:cs="Times New Roman"/>
          <w:sz w:val="24"/>
        </w:rPr>
        <w:t>.</w:t>
      </w:r>
    </w:p>
    <w:p w:rsidR="00EA74E6" w:rsidRPr="007C16D3" w:rsidRDefault="00EF037C">
      <w:pPr>
        <w:suppressAutoHyphens/>
        <w:spacing w:after="200" w:line="276" w:lineRule="auto"/>
        <w:jc w:val="both"/>
        <w:rPr>
          <w:rFonts w:ascii="Calibri" w:eastAsia="Calibri" w:hAnsi="Calibri" w:cs="Calibri"/>
        </w:rPr>
      </w:pPr>
      <w:r w:rsidRPr="007C16D3">
        <w:rPr>
          <w:rFonts w:ascii="Times New Roman" w:eastAsia="Times New Roman" w:hAnsi="Times New Roman" w:cs="Times New Roman"/>
          <w:sz w:val="24"/>
        </w:rPr>
        <w:t>Обеспечить безусловное выполнение предложенных комиссией по расследованию несчастного случая в учреждении организационно-технических мероприятий по каждому несчастному случаю.</w:t>
      </w:r>
      <w:r w:rsidRPr="007C16D3">
        <w:rPr>
          <w:rFonts w:ascii="Calibri" w:eastAsia="Calibri" w:hAnsi="Calibri" w:cs="Calibri"/>
        </w:rPr>
        <w:t xml:space="preserve"> </w:t>
      </w:r>
    </w:p>
    <w:p w:rsidR="00EA74E6" w:rsidRPr="007C16D3" w:rsidRDefault="00EF037C">
      <w:pPr>
        <w:suppressAutoHyphens/>
        <w:spacing w:after="200" w:line="276" w:lineRule="auto"/>
        <w:jc w:val="both"/>
        <w:rPr>
          <w:rFonts w:ascii="Times New Roman" w:eastAsia="Times New Roman" w:hAnsi="Times New Roman" w:cs="Times New Roman"/>
          <w:sz w:val="24"/>
        </w:rPr>
      </w:pPr>
      <w:r w:rsidRPr="007C16D3">
        <w:rPr>
          <w:rFonts w:ascii="Calibri" w:eastAsia="Calibri" w:hAnsi="Calibri" w:cs="Calibri"/>
        </w:rPr>
        <w:t xml:space="preserve">          </w:t>
      </w:r>
      <w:r w:rsidRPr="007C16D3">
        <w:rPr>
          <w:rFonts w:ascii="Times New Roman" w:eastAsia="Times New Roman" w:hAnsi="Times New Roman" w:cs="Times New Roman"/>
          <w:sz w:val="24"/>
        </w:rPr>
        <w:t xml:space="preserve">Если комиссией по расследованию несчастного случая установлено, что несчастный случай произошел вследствие невыполнения пострадавшим требований нормативных правовых актов по охране труда, размер единовременного пособия может быть уменьшен в порядке, предусмотренном законодательством, но не более чем на 50% (приложение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 </w:t>
      </w:r>
      <w:r w:rsidR="008A5189" w:rsidRPr="007C16D3">
        <w:rPr>
          <w:rFonts w:ascii="Times New Roman" w:eastAsia="Times New Roman" w:hAnsi="Times New Roman" w:cs="Times New Roman"/>
          <w:sz w:val="24"/>
        </w:rPr>
        <w:t>9</w:t>
      </w:r>
      <w:r w:rsidRPr="007C16D3">
        <w:rPr>
          <w:rFonts w:ascii="Times New Roman" w:eastAsia="Times New Roman" w:hAnsi="Times New Roman" w:cs="Times New Roman"/>
          <w:sz w:val="24"/>
        </w:rPr>
        <w:t>), не найден источник, носит рекомендательный характер.</w:t>
      </w:r>
    </w:p>
    <w:p w:rsidR="00EA74E6" w:rsidRPr="007C16D3" w:rsidRDefault="00EF037C">
      <w:pPr>
        <w:suppressAutoHyphens/>
        <w:spacing w:after="200" w:line="276" w:lineRule="auto"/>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В таком случае степень вины пострадавшего устанавливает комиссия по охране труда учреждения. Нарушения пострадавшим требований нормативных актов по охране труда, с которыми он не был законом вследствие несвоевременного или некачественного проведения обучения и инструктажа по вопросам охраны труда, необеспечения необходимыми нормативными документами, не является основанием для уменьшения ему размера единовременной помощи или возмещения ущерба.</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w:t>
      </w:r>
      <w:proofErr w:type="spellStart"/>
      <w:r w:rsidRPr="007C16D3">
        <w:rPr>
          <w:rFonts w:ascii="Times New Roman" w:eastAsia="Times New Roman" w:hAnsi="Times New Roman" w:cs="Times New Roman"/>
          <w:b/>
          <w:i/>
          <w:sz w:val="24"/>
        </w:rPr>
        <w:t>ст</w:t>
      </w:r>
      <w:proofErr w:type="spellEnd"/>
      <w:r w:rsidRPr="007C16D3">
        <w:rPr>
          <w:rFonts w:ascii="Times New Roman" w:eastAsia="Times New Roman" w:hAnsi="Times New Roman" w:cs="Times New Roman"/>
          <w:b/>
          <w:i/>
          <w:sz w:val="24"/>
        </w:rPr>
        <w:t xml:space="preserve"> 11 п.10, ст. 22 п.14.</w:t>
      </w:r>
    </w:p>
    <w:p w:rsidR="00EA74E6" w:rsidRPr="007C16D3" w:rsidRDefault="00EA74E6">
      <w:pPr>
        <w:suppressAutoHyphens/>
        <w:spacing w:after="200" w:line="276" w:lineRule="auto"/>
        <w:ind w:firstLine="709"/>
        <w:jc w:val="both"/>
        <w:rPr>
          <w:rFonts w:ascii="Times New Roman" w:eastAsia="Times New Roman" w:hAnsi="Times New Roman" w:cs="Times New Roman"/>
          <w:b/>
          <w:i/>
          <w:sz w:val="24"/>
        </w:rPr>
      </w:pPr>
    </w:p>
    <w:p w:rsidR="00EA74E6" w:rsidRPr="007C16D3" w:rsidRDefault="00EF037C">
      <w:pPr>
        <w:numPr>
          <w:ilvl w:val="0"/>
          <w:numId w:val="18"/>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Проводить 1 раз в год с участием представителей профсоюзного комитета анализ причин возникновения несчастных случаев, аварий и профзаболеваний в учреждении. В соответствии с выводами разрабатывать мероприятия по снижению и предотвращению травматизма и обеспечивать их выполнение.</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sz w:val="24"/>
        </w:rPr>
        <w:t>*</w:t>
      </w: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32.</w:t>
      </w:r>
      <w:r w:rsidRPr="007C16D3">
        <w:rPr>
          <w:rFonts w:ascii="Times New Roman" w:eastAsia="Times New Roman" w:hAnsi="Times New Roman" w:cs="Times New Roman"/>
          <w:b/>
          <w:sz w:val="24"/>
        </w:rPr>
        <w:t xml:space="preserve">  </w:t>
      </w:r>
    </w:p>
    <w:p w:rsidR="00EA74E6" w:rsidRPr="007C16D3" w:rsidRDefault="00EF037C">
      <w:pPr>
        <w:numPr>
          <w:ilvl w:val="0"/>
          <w:numId w:val="19"/>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 xml:space="preserve">Создать для работников, которые получили инвалидность  в данном  учреждении, условия труда для дальнейшего выполнения ими трудовых обязанностей согласно медицинским заключениям или организовать их переобучение, переквалификацию или предоставить  надомную работу. </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КЗоТ ст. 172; ЗОСЗИ ст. 20;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16 п.п.3,4; ст. 18 п.п.1,2.</w:t>
      </w:r>
    </w:p>
    <w:p w:rsidR="00EA74E6" w:rsidRPr="007C16D3" w:rsidRDefault="00EF037C">
      <w:pPr>
        <w:tabs>
          <w:tab w:val="left" w:pos="708"/>
          <w:tab w:val="left" w:pos="2745"/>
        </w:tabs>
        <w:suppressAutoHyphens/>
        <w:spacing w:after="20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ab/>
      </w:r>
    </w:p>
    <w:p w:rsidR="00EA74E6" w:rsidRPr="007C16D3" w:rsidRDefault="00EF037C">
      <w:pPr>
        <w:numPr>
          <w:ilvl w:val="0"/>
          <w:numId w:val="20"/>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 xml:space="preserve">Сохранять среднюю заработную плату за работником на период прекращения работы, если создалась производственная ситуация, опасная для его жизни или здоровья, или работников, которые его окружают, и окружающей среды. Факт наличия такой ситуации подтверждается специалистом по охране труда </w:t>
      </w:r>
      <w:r w:rsidRPr="007C16D3">
        <w:rPr>
          <w:rFonts w:ascii="Times New Roman" w:eastAsia="Times New Roman" w:hAnsi="Times New Roman" w:cs="Times New Roman"/>
        </w:rPr>
        <w:t>учреждения</w:t>
      </w:r>
      <w:r w:rsidRPr="007C16D3">
        <w:rPr>
          <w:rFonts w:ascii="Calibri" w:eastAsia="Calibri" w:hAnsi="Calibri" w:cs="Calibri"/>
        </w:rPr>
        <w:t xml:space="preserve"> </w:t>
      </w:r>
      <w:r w:rsidRPr="007C16D3">
        <w:rPr>
          <w:rFonts w:ascii="Times New Roman" w:eastAsia="Times New Roman" w:hAnsi="Times New Roman" w:cs="Times New Roman"/>
          <w:sz w:val="24"/>
        </w:rPr>
        <w:t>с участием представителя профсоюза, а также страхового эксперта, а в случае возникновения конфликта – соответствующим государственным органом надзора за охраной труда с участием представителя профсоюза.</w:t>
      </w:r>
    </w:p>
    <w:p w:rsidR="00EA74E6" w:rsidRPr="007C16D3" w:rsidRDefault="00EF037C">
      <w:pPr>
        <w:suppressAutoHyphens/>
        <w:spacing w:after="200" w:line="276" w:lineRule="auto"/>
        <w:jc w:val="both"/>
        <w:rPr>
          <w:rFonts w:ascii="Calibri" w:eastAsia="Calibri" w:hAnsi="Calibri" w:cs="Calibri"/>
        </w:rPr>
      </w:pPr>
      <w:r w:rsidRPr="007C16D3">
        <w:rPr>
          <w:rFonts w:ascii="Times New Roman" w:eastAsia="Times New Roman" w:hAnsi="Times New Roman" w:cs="Times New Roman"/>
          <w:b/>
          <w:i/>
          <w:sz w:val="24"/>
        </w:rPr>
        <w:t xml:space="preserve">*Основание: КЗоТ ст. 153;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12 п </w:t>
      </w:r>
      <w:proofErr w:type="spellStart"/>
      <w:r w:rsidRPr="007C16D3">
        <w:rPr>
          <w:rFonts w:ascii="Times New Roman" w:eastAsia="Times New Roman" w:hAnsi="Times New Roman" w:cs="Times New Roman"/>
          <w:b/>
          <w:i/>
          <w:sz w:val="24"/>
        </w:rPr>
        <w:t>п</w:t>
      </w:r>
      <w:proofErr w:type="spellEnd"/>
      <w:r w:rsidRPr="007C16D3">
        <w:rPr>
          <w:rFonts w:ascii="Times New Roman" w:eastAsia="Times New Roman" w:hAnsi="Times New Roman" w:cs="Times New Roman"/>
          <w:b/>
          <w:i/>
          <w:sz w:val="24"/>
        </w:rPr>
        <w:t>.. 2,5</w:t>
      </w:r>
    </w:p>
    <w:p w:rsidR="00EA74E6" w:rsidRPr="007C16D3" w:rsidRDefault="00EF037C">
      <w:pPr>
        <w:numPr>
          <w:ilvl w:val="0"/>
          <w:numId w:val="21"/>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sz w:val="24"/>
        </w:rPr>
        <w:t xml:space="preserve"> </w:t>
      </w:r>
      <w:r w:rsidRPr="007C16D3">
        <w:rPr>
          <w:rFonts w:ascii="Times New Roman" w:eastAsia="Times New Roman" w:hAnsi="Times New Roman" w:cs="Times New Roman"/>
          <w:sz w:val="24"/>
        </w:rPr>
        <w:t>Проводить выплату выходного пособия в размере среднемесячного заработка в случае разрыва трудового договора по инициативе работника через невыполнение администрацией законодательства об охране труда, условий коллективного договора по этим вопросам.</w:t>
      </w:r>
    </w:p>
    <w:p w:rsidR="00EA74E6" w:rsidRPr="007C16D3" w:rsidRDefault="00EF037C">
      <w:pPr>
        <w:suppressAutoHyphens/>
        <w:spacing w:after="200" w:line="276" w:lineRule="auto"/>
        <w:jc w:val="both"/>
        <w:rPr>
          <w:rFonts w:ascii="Times New Roman" w:eastAsia="Times New Roman" w:hAnsi="Times New Roman" w:cs="Times New Roman"/>
          <w:b/>
          <w:i/>
          <w:sz w:val="24"/>
        </w:rPr>
      </w:pPr>
      <w:r w:rsidRPr="007C16D3">
        <w:rPr>
          <w:rFonts w:ascii="Times New Roman" w:eastAsia="Times New Roman" w:hAnsi="Times New Roman" w:cs="Times New Roman"/>
          <w:b/>
          <w:i/>
          <w:sz w:val="24"/>
        </w:rPr>
        <w:t xml:space="preserve">*Основание: КЗоТ ст. 44;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12 п. 5 </w:t>
      </w:r>
      <w:proofErr w:type="spellStart"/>
      <w:r w:rsidRPr="007C16D3">
        <w:rPr>
          <w:rFonts w:ascii="Times New Roman" w:eastAsia="Times New Roman" w:hAnsi="Times New Roman" w:cs="Times New Roman"/>
          <w:b/>
          <w:i/>
          <w:sz w:val="24"/>
        </w:rPr>
        <w:t>п.п</w:t>
      </w:r>
      <w:proofErr w:type="spellEnd"/>
      <w:r w:rsidRPr="007C16D3">
        <w:rPr>
          <w:rFonts w:ascii="Times New Roman" w:eastAsia="Times New Roman" w:hAnsi="Times New Roman" w:cs="Times New Roman"/>
          <w:b/>
          <w:i/>
          <w:sz w:val="24"/>
        </w:rPr>
        <w:t>. 6.</w:t>
      </w:r>
    </w:p>
    <w:p w:rsidR="00EA74E6" w:rsidRPr="007C16D3" w:rsidRDefault="00EA74E6">
      <w:pPr>
        <w:suppressAutoHyphens/>
        <w:spacing w:after="200" w:line="276" w:lineRule="auto"/>
        <w:jc w:val="both"/>
        <w:rPr>
          <w:rFonts w:ascii="Times New Roman" w:eastAsia="Times New Roman" w:hAnsi="Times New Roman" w:cs="Times New Roman"/>
          <w:b/>
          <w:i/>
          <w:sz w:val="24"/>
        </w:rPr>
      </w:pPr>
    </w:p>
    <w:p w:rsidR="00EA74E6" w:rsidRPr="007C16D3" w:rsidRDefault="00EF037C">
      <w:pPr>
        <w:numPr>
          <w:ilvl w:val="0"/>
          <w:numId w:val="22"/>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Отчислять средства на охрану труда учреждения в размере не менее 0,2% от фонда оплаты труда.</w:t>
      </w:r>
    </w:p>
    <w:p w:rsidR="00EA74E6" w:rsidRPr="007C16D3" w:rsidRDefault="00EF037C">
      <w:pPr>
        <w:suppressAutoHyphens/>
        <w:spacing w:after="200" w:line="276" w:lineRule="auto"/>
        <w:jc w:val="both"/>
        <w:rPr>
          <w:rFonts w:ascii="Times New Roman" w:eastAsia="Times New Roman" w:hAnsi="Times New Roman" w:cs="Times New Roman"/>
          <w:sz w:val="24"/>
        </w:rPr>
      </w:pPr>
      <w:r w:rsidRPr="007C16D3">
        <w:rPr>
          <w:rFonts w:ascii="Times New Roman" w:eastAsia="Times New Roman" w:hAnsi="Times New Roman" w:cs="Times New Roman"/>
          <w:sz w:val="24"/>
        </w:rPr>
        <w:t>Использовать средства по согласованию с профсоюзной стороной только на выполнение комплексных мероприятий, которые обеспечивают достижение установленных нормативов по охране труда.</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28. п.3</w:t>
      </w:r>
    </w:p>
    <w:p w:rsidR="00EA74E6" w:rsidRPr="007C16D3" w:rsidRDefault="00EF037C">
      <w:pPr>
        <w:numPr>
          <w:ilvl w:val="0"/>
          <w:numId w:val="23"/>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В соответствии с действующим законодательством обеспечить осуществление общеобязательного государственного социального страхования работников предприятия от несчастных случаев на производстве и профессиональных заболеваний.</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w:t>
      </w:r>
      <w:proofErr w:type="spellStart"/>
      <w:r w:rsidRPr="007C16D3">
        <w:rPr>
          <w:rFonts w:ascii="Times New Roman" w:eastAsia="Times New Roman" w:hAnsi="Times New Roman" w:cs="Times New Roman"/>
          <w:b/>
          <w:i/>
          <w:sz w:val="24"/>
        </w:rPr>
        <w:t>ст.ст</w:t>
      </w:r>
      <w:proofErr w:type="spellEnd"/>
      <w:r w:rsidRPr="007C16D3">
        <w:rPr>
          <w:rFonts w:ascii="Times New Roman" w:eastAsia="Times New Roman" w:hAnsi="Times New Roman" w:cs="Times New Roman"/>
          <w:b/>
          <w:i/>
          <w:sz w:val="24"/>
        </w:rPr>
        <w:t>.  10 п.4, 22 п.2  п. п.18</w:t>
      </w:r>
      <w:r w:rsidRPr="007C16D3">
        <w:rPr>
          <w:rFonts w:ascii="Times New Roman" w:eastAsia="Times New Roman" w:hAnsi="Times New Roman" w:cs="Times New Roman"/>
          <w:b/>
          <w:sz w:val="24"/>
        </w:rPr>
        <w:t xml:space="preserve">.     </w:t>
      </w:r>
    </w:p>
    <w:p w:rsidR="00EA74E6" w:rsidRPr="007C16D3" w:rsidRDefault="00EA74E6">
      <w:pPr>
        <w:suppressAutoHyphens/>
        <w:spacing w:after="200" w:line="276" w:lineRule="auto"/>
        <w:ind w:firstLine="709"/>
        <w:jc w:val="both"/>
        <w:rPr>
          <w:rFonts w:ascii="Times New Roman" w:eastAsia="Times New Roman" w:hAnsi="Times New Roman" w:cs="Times New Roman"/>
          <w:b/>
          <w:sz w:val="24"/>
        </w:rPr>
      </w:pPr>
    </w:p>
    <w:p w:rsidR="00EA74E6" w:rsidRPr="007C16D3" w:rsidRDefault="00EF037C">
      <w:pPr>
        <w:numPr>
          <w:ilvl w:val="0"/>
          <w:numId w:val="24"/>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Организовать работу кабинета по охране труда учреждения в соответствии с Типовым положением о кабинете охраны труда.</w:t>
      </w:r>
    </w:p>
    <w:p w:rsidR="00EA74E6" w:rsidRPr="007C16D3" w:rsidRDefault="00EF037C">
      <w:pPr>
        <w:numPr>
          <w:ilvl w:val="0"/>
          <w:numId w:val="24"/>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 xml:space="preserve">За счет средств учреждения проводить обучение представителей профсоюза, членов комиссии по вопросам охраны труда, уполномоченных наемными работниками </w:t>
      </w:r>
      <w:r w:rsidRPr="007C16D3">
        <w:rPr>
          <w:rFonts w:ascii="Times New Roman" w:eastAsia="Times New Roman" w:hAnsi="Times New Roman" w:cs="Times New Roman"/>
          <w:sz w:val="24"/>
        </w:rPr>
        <w:lastRenderedPageBreak/>
        <w:t>структурных подразделений по вопросам охраны труда, предоставлять им свободное от основной работы время (до 2 часов в неделю) с сохранением заработной платы для привлечения к проверкам состояния условий, безопасности труда и расследования несчастных случаев.</w:t>
      </w:r>
    </w:p>
    <w:p w:rsidR="00EA74E6" w:rsidRPr="007C16D3" w:rsidRDefault="00EA74E6">
      <w:pPr>
        <w:suppressAutoHyphens/>
        <w:spacing w:after="200" w:line="276" w:lineRule="auto"/>
        <w:ind w:firstLine="709"/>
        <w:jc w:val="both"/>
        <w:rPr>
          <w:rFonts w:ascii="Times New Roman" w:eastAsia="Times New Roman" w:hAnsi="Times New Roman" w:cs="Times New Roman"/>
          <w:sz w:val="24"/>
        </w:rPr>
      </w:pPr>
    </w:p>
    <w:p w:rsidR="00EA74E6" w:rsidRPr="007C16D3" w:rsidRDefault="00EF037C">
      <w:pPr>
        <w:numPr>
          <w:ilvl w:val="0"/>
          <w:numId w:val="25"/>
        </w:numPr>
        <w:tabs>
          <w:tab w:val="left" w:pos="0"/>
        </w:tabs>
        <w:suppressAutoHyphens/>
        <w:spacing w:after="20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sz w:val="24"/>
        </w:rPr>
        <w:t xml:space="preserve">Проводить инструктажи, обучение и проверку знаний по вопросам  охраны труда по установленным графикам  работников учреждений, в том числе один раз в год работников, занятых на работах с повышенной опасностью или там, где есть потребность в профессиональном отборе в соответствии с Типовым положением о порядке проведения обучения и проверки знаний по вопросам охраны труда. </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25.</w:t>
      </w:r>
    </w:p>
    <w:p w:rsidR="00EA74E6" w:rsidRPr="007C16D3" w:rsidRDefault="00EF037C">
      <w:pPr>
        <w:numPr>
          <w:ilvl w:val="0"/>
          <w:numId w:val="26"/>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 xml:space="preserve">Проводить дни охраны труда в учреждении с участием представителей профсоюзной стороны. </w:t>
      </w:r>
    </w:p>
    <w:p w:rsidR="00EA74E6" w:rsidRPr="007C16D3" w:rsidRDefault="00EF037C">
      <w:pPr>
        <w:numPr>
          <w:ilvl w:val="0"/>
          <w:numId w:val="26"/>
        </w:numPr>
        <w:tabs>
          <w:tab w:val="left" w:pos="0"/>
        </w:tabs>
        <w:suppressAutoHyphens/>
        <w:spacing w:after="20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sz w:val="24"/>
        </w:rPr>
        <w:t xml:space="preserve">Не привлекать женщин к тяжелым работам и работам с вредными или опасными условиями труда в ночные смены, к подъему и перемещению предметов, вес которых превышает установленные для них предельные нормы. (Приложение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9.,9.1)</w:t>
      </w:r>
    </w:p>
    <w:p w:rsidR="00EA74E6" w:rsidRPr="007C16D3" w:rsidRDefault="00EF037C">
      <w:pPr>
        <w:suppressAutoHyphens/>
        <w:spacing w:after="200" w:line="276" w:lineRule="auto"/>
        <w:jc w:val="both"/>
        <w:rPr>
          <w:rFonts w:ascii="Calibri" w:eastAsia="Calibri" w:hAnsi="Calibri" w:cs="Calibri"/>
        </w:rPr>
      </w:pPr>
      <w:r w:rsidRPr="007C16D3">
        <w:rPr>
          <w:rFonts w:ascii="Times New Roman" w:eastAsia="Times New Roman" w:hAnsi="Times New Roman" w:cs="Times New Roman"/>
          <w:sz w:val="24"/>
        </w:rPr>
        <w:t xml:space="preserve">            </w:t>
      </w:r>
      <w:r w:rsidRPr="007C16D3">
        <w:rPr>
          <w:rFonts w:ascii="Times New Roman" w:eastAsia="Times New Roman" w:hAnsi="Times New Roman" w:cs="Times New Roman"/>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17 п. п. 1, 2, 8.</w:t>
      </w:r>
    </w:p>
    <w:p w:rsidR="00EA74E6" w:rsidRPr="007C16D3" w:rsidRDefault="00EA74E6">
      <w:pPr>
        <w:suppressAutoHyphens/>
        <w:spacing w:after="200" w:line="276" w:lineRule="auto"/>
        <w:ind w:firstLine="709"/>
        <w:jc w:val="both"/>
        <w:rPr>
          <w:rFonts w:ascii="Times New Roman" w:eastAsia="Times New Roman" w:hAnsi="Times New Roman" w:cs="Times New Roman"/>
          <w:b/>
          <w:i/>
          <w:sz w:val="24"/>
        </w:rPr>
      </w:pPr>
    </w:p>
    <w:p w:rsidR="00EA74E6" w:rsidRPr="007C16D3" w:rsidRDefault="00EF037C">
      <w:pPr>
        <w:numPr>
          <w:ilvl w:val="0"/>
          <w:numId w:val="27"/>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Не привлекать несовершеннолетних (в возрасте от 14 до 18 лет) к тяжелым работам и работам с вредными или опасными условиями труда, подъему и перемещению предметов, вес которых превышает установленные для них предельные нормы. Не привлекать несовершеннолетних к ночным, сверхурочным работам и работам по выходным дням. (Приложение </w:t>
      </w:r>
      <w:r w:rsidRPr="007C16D3">
        <w:rPr>
          <w:rFonts w:ascii="Segoe UI Symbol" w:eastAsia="Segoe UI Symbol" w:hAnsi="Segoe UI Symbol" w:cs="Segoe UI Symbol"/>
          <w:sz w:val="24"/>
        </w:rPr>
        <w:t>№</w:t>
      </w:r>
      <w:r w:rsidR="007C16D3" w:rsidRPr="007C16D3">
        <w:rPr>
          <w:rFonts w:ascii="Times New Roman" w:eastAsia="Times New Roman" w:hAnsi="Times New Roman" w:cs="Times New Roman"/>
          <w:sz w:val="24"/>
        </w:rPr>
        <w:t>13</w:t>
      </w:r>
      <w:r w:rsidRPr="007C16D3">
        <w:rPr>
          <w:rFonts w:ascii="Times New Roman" w:eastAsia="Times New Roman" w:hAnsi="Times New Roman" w:cs="Times New Roman"/>
          <w:sz w:val="24"/>
        </w:rPr>
        <w:t>)</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*Основания: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17 п. п. 5 - 8.</w:t>
      </w:r>
    </w:p>
    <w:p w:rsidR="00EA74E6" w:rsidRPr="007C16D3" w:rsidRDefault="00EF037C">
      <w:pPr>
        <w:numPr>
          <w:ilvl w:val="0"/>
          <w:numId w:val="28"/>
        </w:numPr>
        <w:tabs>
          <w:tab w:val="left" w:pos="0"/>
        </w:tabs>
        <w:suppressAutoHyphens/>
        <w:spacing w:after="20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 xml:space="preserve"> </w:t>
      </w:r>
      <w:r w:rsidRPr="007C16D3">
        <w:rPr>
          <w:rFonts w:ascii="Times New Roman" w:eastAsia="Times New Roman" w:hAnsi="Times New Roman" w:cs="Times New Roman"/>
          <w:sz w:val="24"/>
        </w:rPr>
        <w:t>Разработать с участием профсоюзной стороны Положение о системе стимулирования охраны труда в учреждении.</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По представлению профсоюзной стороны, комиссии по вопросам охраны труда или руководителя структурного подразделения поощрять инициативных работников, которые отличились в осуществлении мероприятий по повышению безопасности и улучшению условий труда, увеличением размера вознаграждения за общие результаты труда.</w:t>
      </w:r>
    </w:p>
    <w:p w:rsidR="00EA74E6" w:rsidRPr="007C16D3" w:rsidRDefault="00EF037C" w:rsidP="00CF03B3">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28 п.6.</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sz w:val="24"/>
        </w:rPr>
        <w:t>Работники учреждения обязуются:</w:t>
      </w:r>
    </w:p>
    <w:p w:rsidR="00EA74E6" w:rsidRPr="007C16D3" w:rsidRDefault="00EF037C">
      <w:pPr>
        <w:numPr>
          <w:ilvl w:val="0"/>
          <w:numId w:val="29"/>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Изучать и выполнять требования нормативных правовых актов по охране труда, правил эксплуатации машин, механизмов, оборудования и других средств учреждения.</w:t>
      </w:r>
    </w:p>
    <w:p w:rsidR="00EA74E6" w:rsidRPr="007C16D3" w:rsidRDefault="00EF037C">
      <w:pPr>
        <w:suppressAutoHyphens/>
        <w:spacing w:after="200" w:line="276" w:lineRule="auto"/>
        <w:ind w:firstLine="709"/>
        <w:jc w:val="both"/>
        <w:rPr>
          <w:rFonts w:ascii="Times New Roman" w:eastAsia="Times New Roman" w:hAnsi="Times New Roman" w:cs="Times New Roman"/>
          <w:b/>
          <w:i/>
          <w:sz w:val="24"/>
        </w:rPr>
      </w:pPr>
      <w:r w:rsidRPr="007C16D3">
        <w:rPr>
          <w:rFonts w:ascii="Times New Roman" w:eastAsia="Times New Roman" w:hAnsi="Times New Roman" w:cs="Times New Roman"/>
          <w:b/>
          <w:i/>
          <w:sz w:val="24"/>
        </w:rPr>
        <w:lastRenderedPageBreak/>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w:t>
      </w:r>
      <w:proofErr w:type="spellStart"/>
      <w:r w:rsidRPr="007C16D3">
        <w:rPr>
          <w:rFonts w:ascii="Times New Roman" w:eastAsia="Times New Roman" w:hAnsi="Times New Roman" w:cs="Times New Roman"/>
          <w:b/>
          <w:i/>
          <w:sz w:val="24"/>
        </w:rPr>
        <w:t>ст</w:t>
      </w:r>
      <w:proofErr w:type="spellEnd"/>
      <w:r w:rsidRPr="007C16D3">
        <w:rPr>
          <w:rFonts w:ascii="Times New Roman" w:eastAsia="Times New Roman" w:hAnsi="Times New Roman" w:cs="Times New Roman"/>
          <w:b/>
          <w:i/>
          <w:sz w:val="24"/>
        </w:rPr>
        <w:t xml:space="preserve"> 23. п.1</w:t>
      </w:r>
      <w:r w:rsidRPr="007C16D3">
        <w:rPr>
          <w:rFonts w:ascii="Times New Roman" w:eastAsia="Times New Roman" w:hAnsi="Times New Roman" w:cs="Times New Roman"/>
          <w:i/>
          <w:sz w:val="28"/>
        </w:rPr>
        <w:t xml:space="preserve"> </w:t>
      </w:r>
      <w:r w:rsidRPr="007C16D3">
        <w:rPr>
          <w:rFonts w:ascii="Times New Roman" w:eastAsia="Times New Roman" w:hAnsi="Times New Roman" w:cs="Times New Roman"/>
          <w:b/>
          <w:i/>
          <w:sz w:val="28"/>
        </w:rPr>
        <w:t>б)</w:t>
      </w:r>
    </w:p>
    <w:p w:rsidR="00EA74E6" w:rsidRPr="007C16D3" w:rsidRDefault="00EF037C">
      <w:pPr>
        <w:numPr>
          <w:ilvl w:val="0"/>
          <w:numId w:val="30"/>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Применять средства индивидуальной защиты в случаях, предусмотренных правилами охраны труда.</w:t>
      </w:r>
    </w:p>
    <w:p w:rsidR="00EA74E6" w:rsidRPr="007C16D3" w:rsidRDefault="00EF037C">
      <w:pPr>
        <w:suppressAutoHyphens/>
        <w:spacing w:after="200" w:line="276" w:lineRule="auto"/>
        <w:ind w:firstLine="709"/>
        <w:jc w:val="both"/>
        <w:rPr>
          <w:rFonts w:ascii="Times New Roman" w:eastAsia="Times New Roman" w:hAnsi="Times New Roman" w:cs="Times New Roman"/>
          <w:b/>
          <w:i/>
          <w:sz w:val="24"/>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w:t>
      </w:r>
      <w:proofErr w:type="spellStart"/>
      <w:r w:rsidRPr="007C16D3">
        <w:rPr>
          <w:rFonts w:ascii="Times New Roman" w:eastAsia="Times New Roman" w:hAnsi="Times New Roman" w:cs="Times New Roman"/>
          <w:b/>
          <w:i/>
          <w:sz w:val="24"/>
        </w:rPr>
        <w:t>ст</w:t>
      </w:r>
      <w:proofErr w:type="spellEnd"/>
      <w:r w:rsidRPr="007C16D3">
        <w:rPr>
          <w:rFonts w:ascii="Times New Roman" w:eastAsia="Times New Roman" w:hAnsi="Times New Roman" w:cs="Times New Roman"/>
          <w:b/>
          <w:i/>
          <w:sz w:val="24"/>
        </w:rPr>
        <w:t xml:space="preserve"> 23. п.1</w:t>
      </w:r>
      <w:r w:rsidRPr="007C16D3">
        <w:rPr>
          <w:rFonts w:ascii="Times New Roman" w:eastAsia="Times New Roman" w:hAnsi="Times New Roman" w:cs="Times New Roman"/>
          <w:i/>
          <w:sz w:val="28"/>
        </w:rPr>
        <w:t xml:space="preserve"> </w:t>
      </w:r>
      <w:r w:rsidRPr="007C16D3">
        <w:rPr>
          <w:rFonts w:ascii="Times New Roman" w:eastAsia="Times New Roman" w:hAnsi="Times New Roman" w:cs="Times New Roman"/>
          <w:b/>
          <w:i/>
          <w:sz w:val="28"/>
        </w:rPr>
        <w:t>в</w:t>
      </w:r>
      <w:r w:rsidRPr="007C16D3">
        <w:rPr>
          <w:rFonts w:ascii="Times New Roman" w:eastAsia="Times New Roman" w:hAnsi="Times New Roman" w:cs="Times New Roman"/>
          <w:i/>
          <w:sz w:val="28"/>
        </w:rPr>
        <w:t>) </w:t>
      </w:r>
    </w:p>
    <w:p w:rsidR="00EA74E6" w:rsidRPr="007C16D3" w:rsidRDefault="00EF037C">
      <w:pPr>
        <w:numPr>
          <w:ilvl w:val="0"/>
          <w:numId w:val="31"/>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Проходить в установленном порядке и сроки предварительный и периодический медицинские осмотры.</w:t>
      </w:r>
    </w:p>
    <w:p w:rsidR="00EA74E6" w:rsidRPr="007C16D3" w:rsidRDefault="00EF037C">
      <w:pPr>
        <w:suppressAutoHyphens/>
        <w:spacing w:after="200" w:line="276" w:lineRule="auto"/>
        <w:ind w:firstLine="709"/>
        <w:jc w:val="both"/>
        <w:rPr>
          <w:rFonts w:ascii="Times New Roman" w:eastAsia="Times New Roman" w:hAnsi="Times New Roman" w:cs="Times New Roman"/>
          <w:b/>
          <w:i/>
          <w:sz w:val="24"/>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23. п.1</w:t>
      </w:r>
      <w:r w:rsidRPr="007C16D3">
        <w:rPr>
          <w:rFonts w:ascii="Times New Roman" w:eastAsia="Times New Roman" w:hAnsi="Times New Roman" w:cs="Times New Roman"/>
          <w:i/>
          <w:sz w:val="28"/>
        </w:rPr>
        <w:t xml:space="preserve"> </w:t>
      </w:r>
      <w:r w:rsidRPr="007C16D3">
        <w:rPr>
          <w:rFonts w:ascii="Times New Roman" w:eastAsia="Times New Roman" w:hAnsi="Times New Roman" w:cs="Times New Roman"/>
          <w:b/>
          <w:i/>
          <w:sz w:val="28"/>
        </w:rPr>
        <w:t>е</w:t>
      </w:r>
      <w:r w:rsidRPr="007C16D3">
        <w:rPr>
          <w:rFonts w:ascii="Times New Roman" w:eastAsia="Times New Roman" w:hAnsi="Times New Roman" w:cs="Times New Roman"/>
          <w:i/>
          <w:sz w:val="28"/>
        </w:rPr>
        <w:t>) </w:t>
      </w:r>
    </w:p>
    <w:p w:rsidR="00EA74E6" w:rsidRPr="007C16D3" w:rsidRDefault="00EF037C">
      <w:pPr>
        <w:numPr>
          <w:ilvl w:val="0"/>
          <w:numId w:val="32"/>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Своевременно информировать соответствующее должностное лицо о возникновении опасных и аварийных ситуаций на рабочем месте, участке, в структурном подразделении. Лично принимать посильные меры относительно их предотвращения и устранения.</w:t>
      </w:r>
    </w:p>
    <w:p w:rsidR="00EA74E6" w:rsidRPr="007C16D3" w:rsidRDefault="00EF037C">
      <w:pPr>
        <w:suppressAutoHyphens/>
        <w:spacing w:after="200" w:line="276" w:lineRule="auto"/>
        <w:ind w:firstLine="709"/>
        <w:jc w:val="both"/>
        <w:rPr>
          <w:rFonts w:ascii="Times New Roman" w:eastAsia="Times New Roman" w:hAnsi="Times New Roman" w:cs="Times New Roman"/>
          <w:b/>
          <w:i/>
          <w:sz w:val="24"/>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23. п.1</w:t>
      </w:r>
      <w:r w:rsidRPr="007C16D3">
        <w:rPr>
          <w:rFonts w:ascii="Times New Roman" w:eastAsia="Times New Roman" w:hAnsi="Times New Roman" w:cs="Times New Roman"/>
          <w:i/>
          <w:sz w:val="28"/>
        </w:rPr>
        <w:t xml:space="preserve"> </w:t>
      </w:r>
      <w:r w:rsidRPr="007C16D3">
        <w:rPr>
          <w:rFonts w:ascii="Times New Roman" w:eastAsia="Times New Roman" w:hAnsi="Times New Roman" w:cs="Times New Roman"/>
          <w:b/>
          <w:i/>
          <w:sz w:val="28"/>
        </w:rPr>
        <w:t>д</w:t>
      </w:r>
      <w:r w:rsidRPr="007C16D3">
        <w:rPr>
          <w:rFonts w:ascii="Times New Roman" w:eastAsia="Times New Roman" w:hAnsi="Times New Roman" w:cs="Times New Roman"/>
          <w:i/>
          <w:sz w:val="28"/>
        </w:rPr>
        <w:t>) </w:t>
      </w:r>
    </w:p>
    <w:p w:rsidR="00EA74E6" w:rsidRPr="007C16D3" w:rsidRDefault="00EF037C" w:rsidP="00CF03B3">
      <w:pPr>
        <w:numPr>
          <w:ilvl w:val="0"/>
          <w:numId w:val="33"/>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 xml:space="preserve"> Рационально использовать имущество учреждения, не допускать его повреждения или уничтожения.</w:t>
      </w:r>
    </w:p>
    <w:p w:rsidR="00EA74E6" w:rsidRPr="007C16D3" w:rsidRDefault="00EF037C">
      <w:pPr>
        <w:suppressAutoHyphens/>
        <w:spacing w:after="20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Профсоюзная сторона обязуется:</w:t>
      </w:r>
    </w:p>
    <w:p w:rsidR="00EA74E6" w:rsidRPr="007C16D3" w:rsidRDefault="00EF037C">
      <w:pPr>
        <w:numPr>
          <w:ilvl w:val="0"/>
          <w:numId w:val="34"/>
        </w:numPr>
        <w:tabs>
          <w:tab w:val="left" w:pos="0"/>
        </w:tabs>
        <w:suppressAutoHyphens/>
        <w:spacing w:after="20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sz w:val="24"/>
        </w:rPr>
        <w:t xml:space="preserve">Осуществлять контроль за соблюдением стороной работодателя законодательства об охране труда, созданием  и обеспечением безопасных и безвредных условий труда, надлежащих производственных и санитарно – бытовых условий, обеспечением работников спецодеждой, </w:t>
      </w:r>
      <w:proofErr w:type="spellStart"/>
      <w:r w:rsidRPr="007C16D3">
        <w:rPr>
          <w:rFonts w:ascii="Times New Roman" w:eastAsia="Times New Roman" w:hAnsi="Times New Roman" w:cs="Times New Roman"/>
          <w:sz w:val="24"/>
        </w:rPr>
        <w:t>спецобувью</w:t>
      </w:r>
      <w:proofErr w:type="spellEnd"/>
      <w:r w:rsidRPr="007C16D3">
        <w:rPr>
          <w:rFonts w:ascii="Times New Roman" w:eastAsia="Times New Roman" w:hAnsi="Times New Roman" w:cs="Times New Roman"/>
          <w:sz w:val="24"/>
        </w:rPr>
        <w:t>, другими средствами индивидуальной и коллективной защиты.</w:t>
      </w:r>
    </w:p>
    <w:p w:rsidR="00EA74E6" w:rsidRPr="007C16D3" w:rsidRDefault="00EF037C">
      <w:pPr>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В случае выявления нарушений требовать их устранения.</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КЗоТ ст. 160;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46 п. п. 1-4 </w:t>
      </w:r>
      <w:proofErr w:type="spellStart"/>
      <w:r w:rsidRPr="007C16D3">
        <w:rPr>
          <w:rFonts w:ascii="Times New Roman" w:eastAsia="Times New Roman" w:hAnsi="Times New Roman" w:cs="Times New Roman"/>
          <w:b/>
          <w:i/>
          <w:sz w:val="24"/>
        </w:rPr>
        <w:t>ЗоПС</w:t>
      </w:r>
      <w:proofErr w:type="spellEnd"/>
      <w:r w:rsidRPr="007C16D3">
        <w:rPr>
          <w:rFonts w:ascii="Times New Roman" w:eastAsia="Times New Roman" w:hAnsi="Times New Roman" w:cs="Times New Roman"/>
          <w:b/>
          <w:i/>
          <w:sz w:val="24"/>
        </w:rPr>
        <w:t xml:space="preserve"> ст. 38 п.13. ст. 31п.2</w:t>
      </w:r>
    </w:p>
    <w:p w:rsidR="00EA74E6" w:rsidRPr="007C16D3" w:rsidRDefault="00EA74E6">
      <w:pPr>
        <w:suppressAutoHyphens/>
        <w:spacing w:after="200" w:line="276" w:lineRule="auto"/>
        <w:ind w:firstLine="709"/>
        <w:jc w:val="both"/>
        <w:rPr>
          <w:rFonts w:ascii="Times New Roman" w:eastAsia="Times New Roman" w:hAnsi="Times New Roman" w:cs="Times New Roman"/>
          <w:b/>
          <w:i/>
          <w:sz w:val="24"/>
        </w:rPr>
      </w:pPr>
    </w:p>
    <w:p w:rsidR="00EA74E6" w:rsidRPr="007C16D3" w:rsidRDefault="00EF037C">
      <w:pPr>
        <w:numPr>
          <w:ilvl w:val="0"/>
          <w:numId w:val="35"/>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Представлять интересы работников в решении вопросов охраны труда, в случаях, определенных действующим законодательством, вносить работодателю соответствующие представления.</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КЗоТ ст. 244;  </w:t>
      </w:r>
      <w:proofErr w:type="spellStart"/>
      <w:r w:rsidRPr="007C16D3">
        <w:rPr>
          <w:rFonts w:ascii="Times New Roman" w:eastAsia="Times New Roman" w:hAnsi="Times New Roman" w:cs="Times New Roman"/>
          <w:b/>
          <w:i/>
          <w:sz w:val="24"/>
        </w:rPr>
        <w:t>ЗоПС</w:t>
      </w:r>
      <w:proofErr w:type="spellEnd"/>
      <w:r w:rsidRPr="007C16D3">
        <w:rPr>
          <w:rFonts w:ascii="Times New Roman" w:eastAsia="Times New Roman" w:hAnsi="Times New Roman" w:cs="Times New Roman"/>
          <w:b/>
          <w:i/>
          <w:sz w:val="24"/>
        </w:rPr>
        <w:t xml:space="preserve"> </w:t>
      </w:r>
      <w:proofErr w:type="spellStart"/>
      <w:r w:rsidRPr="007C16D3">
        <w:rPr>
          <w:rFonts w:ascii="Times New Roman" w:eastAsia="Times New Roman" w:hAnsi="Times New Roman" w:cs="Times New Roman"/>
          <w:b/>
          <w:i/>
          <w:sz w:val="24"/>
        </w:rPr>
        <w:t>ст.ст</w:t>
      </w:r>
      <w:proofErr w:type="spellEnd"/>
      <w:r w:rsidRPr="007C16D3">
        <w:rPr>
          <w:rFonts w:ascii="Times New Roman" w:eastAsia="Times New Roman" w:hAnsi="Times New Roman" w:cs="Times New Roman"/>
          <w:b/>
          <w:i/>
          <w:sz w:val="24"/>
        </w:rPr>
        <w:t>. 21, 23 п. 3, 26 п,1, 37 п. 3, 38 п.16</w:t>
      </w:r>
    </w:p>
    <w:p w:rsidR="00EA74E6" w:rsidRPr="007C16D3" w:rsidRDefault="00EF037C">
      <w:pPr>
        <w:numPr>
          <w:ilvl w:val="0"/>
          <w:numId w:val="36"/>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Информировать работников об их правах и гарантиях в сфере охраны труда, изменениях в законодательстве по охране труда.</w:t>
      </w:r>
    </w:p>
    <w:p w:rsidR="00EA74E6" w:rsidRPr="007C16D3" w:rsidRDefault="00EF037C">
      <w:pPr>
        <w:numPr>
          <w:ilvl w:val="0"/>
          <w:numId w:val="36"/>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В случае угрозы жизни или здоровью работников требовать от работодателя немедленного прекращения работ на рабочих местах, на время, необходимое для устранения этой угрозы.</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46; </w:t>
      </w:r>
      <w:proofErr w:type="spellStart"/>
      <w:r w:rsidRPr="007C16D3">
        <w:rPr>
          <w:rFonts w:ascii="Times New Roman" w:eastAsia="Times New Roman" w:hAnsi="Times New Roman" w:cs="Times New Roman"/>
          <w:b/>
          <w:i/>
          <w:sz w:val="24"/>
        </w:rPr>
        <w:t>ЗоПС</w:t>
      </w:r>
      <w:proofErr w:type="spellEnd"/>
      <w:r w:rsidRPr="007C16D3">
        <w:rPr>
          <w:rFonts w:ascii="Times New Roman" w:eastAsia="Times New Roman" w:hAnsi="Times New Roman" w:cs="Times New Roman"/>
          <w:b/>
          <w:i/>
          <w:sz w:val="24"/>
        </w:rPr>
        <w:t xml:space="preserve"> ст. 31 п.п.4,5.</w:t>
      </w:r>
    </w:p>
    <w:p w:rsidR="00EA74E6" w:rsidRPr="007C16D3" w:rsidRDefault="00EF037C">
      <w:pPr>
        <w:numPr>
          <w:ilvl w:val="0"/>
          <w:numId w:val="37"/>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Осуществлять контроль за предоставлением льгот и компенсаций за работу во вредных и опасных условиях, возмещением вреда, причиненного здоровью работника.</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ЗоПС</w:t>
      </w:r>
      <w:proofErr w:type="spellEnd"/>
      <w:r w:rsidRPr="007C16D3">
        <w:rPr>
          <w:rFonts w:ascii="Times New Roman" w:eastAsia="Times New Roman" w:hAnsi="Times New Roman" w:cs="Times New Roman"/>
          <w:b/>
          <w:i/>
          <w:sz w:val="24"/>
        </w:rPr>
        <w:t xml:space="preserve"> ст. 31 п.2.</w:t>
      </w:r>
    </w:p>
    <w:p w:rsidR="00EA74E6" w:rsidRPr="007C16D3" w:rsidRDefault="00EF037C">
      <w:pPr>
        <w:numPr>
          <w:ilvl w:val="0"/>
          <w:numId w:val="38"/>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Оказывать юридическую, методическую и практическую помощь по вопросам возмещения ущерба работникам в случае повреждения здоровья  в учреждении.</w:t>
      </w:r>
    </w:p>
    <w:p w:rsidR="00EA74E6" w:rsidRPr="007C16D3" w:rsidRDefault="00EF037C">
      <w:pPr>
        <w:suppressAutoHyphens/>
        <w:spacing w:after="200" w:line="276" w:lineRule="auto"/>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ЗоПС</w:t>
      </w:r>
      <w:proofErr w:type="spellEnd"/>
      <w:r w:rsidRPr="007C16D3">
        <w:rPr>
          <w:rFonts w:ascii="Times New Roman" w:eastAsia="Times New Roman" w:hAnsi="Times New Roman" w:cs="Times New Roman"/>
          <w:b/>
          <w:i/>
          <w:sz w:val="24"/>
        </w:rPr>
        <w:t xml:space="preserve"> </w:t>
      </w:r>
      <w:proofErr w:type="spellStart"/>
      <w:r w:rsidRPr="007C16D3">
        <w:rPr>
          <w:rFonts w:ascii="Times New Roman" w:eastAsia="Times New Roman" w:hAnsi="Times New Roman" w:cs="Times New Roman"/>
          <w:b/>
          <w:i/>
          <w:sz w:val="24"/>
        </w:rPr>
        <w:t>ст</w:t>
      </w:r>
      <w:proofErr w:type="spellEnd"/>
      <w:r w:rsidRPr="007C16D3">
        <w:rPr>
          <w:rFonts w:ascii="Times New Roman" w:eastAsia="Times New Roman" w:hAnsi="Times New Roman" w:cs="Times New Roman"/>
          <w:b/>
          <w:i/>
          <w:sz w:val="24"/>
        </w:rPr>
        <w:t xml:space="preserve"> 21 п.п.2-4.</w:t>
      </w:r>
    </w:p>
    <w:p w:rsidR="00EA74E6" w:rsidRPr="007C16D3" w:rsidRDefault="00EF037C">
      <w:pPr>
        <w:numPr>
          <w:ilvl w:val="0"/>
          <w:numId w:val="39"/>
        </w:numPr>
        <w:tabs>
          <w:tab w:val="left" w:pos="0"/>
        </w:tabs>
        <w:suppressAutoHyphens/>
        <w:spacing w:after="20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sz w:val="24"/>
        </w:rPr>
        <w:t>Контролировать устранение причин несчастных случаев, определенных комиссиями по их расследованию, своевременное и полное возмещение ущерба и выплату единовременной помощи потерпевшим и семьям погибших на производстве, а также наличие и полноту инструкций по охране труда для всех профессий, ведение соответствующей документации по охране труда (журналов инструктажей по охране труда, периодических осмотров оборудования, средств повышенной опасности на соответствие их требованиям нормативных документов и т.п.).</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ЗоПС</w:t>
      </w:r>
      <w:proofErr w:type="spellEnd"/>
      <w:r w:rsidRPr="007C16D3">
        <w:rPr>
          <w:rFonts w:ascii="Times New Roman" w:eastAsia="Times New Roman" w:hAnsi="Times New Roman" w:cs="Times New Roman"/>
          <w:b/>
          <w:i/>
          <w:sz w:val="24"/>
        </w:rPr>
        <w:t xml:space="preserve"> ст. 38 п.12;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46.</w:t>
      </w:r>
    </w:p>
    <w:p w:rsidR="00EA74E6" w:rsidRPr="007C16D3" w:rsidRDefault="00EF037C">
      <w:pPr>
        <w:numPr>
          <w:ilvl w:val="0"/>
          <w:numId w:val="40"/>
        </w:numPr>
        <w:tabs>
          <w:tab w:val="left" w:pos="0"/>
        </w:tabs>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sz w:val="24"/>
        </w:rPr>
        <w:t>Организовать совместно с работодателем проведение ежегодного смотра – конкурса состояния условий и охраны труда, подводить его итоги.</w:t>
      </w:r>
    </w:p>
    <w:p w:rsidR="00EA74E6" w:rsidRPr="007C16D3" w:rsidRDefault="00EF037C">
      <w:pPr>
        <w:numPr>
          <w:ilvl w:val="0"/>
          <w:numId w:val="40"/>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Принимать участие:</w:t>
      </w:r>
    </w:p>
    <w:p w:rsidR="00EA74E6" w:rsidRPr="007C16D3" w:rsidRDefault="00EF037C">
      <w:pPr>
        <w:numPr>
          <w:ilvl w:val="0"/>
          <w:numId w:val="40"/>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В разработке программ, положений, нормативных правовых документов по вопросам охраны труда в учреждении.</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ЗоПС</w:t>
      </w:r>
      <w:proofErr w:type="spellEnd"/>
      <w:r w:rsidRPr="007C16D3">
        <w:rPr>
          <w:rFonts w:ascii="Times New Roman" w:eastAsia="Times New Roman" w:hAnsi="Times New Roman" w:cs="Times New Roman"/>
          <w:b/>
          <w:i/>
          <w:sz w:val="24"/>
        </w:rPr>
        <w:t xml:space="preserve"> ст. 20.</w:t>
      </w:r>
    </w:p>
    <w:p w:rsidR="00EA74E6" w:rsidRPr="007C16D3" w:rsidRDefault="00EF037C">
      <w:pPr>
        <w:numPr>
          <w:ilvl w:val="0"/>
          <w:numId w:val="41"/>
        </w:numPr>
        <w:tabs>
          <w:tab w:val="left" w:pos="0"/>
        </w:tabs>
        <w:suppressAutoHyphens/>
        <w:spacing w:after="20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sz w:val="24"/>
        </w:rPr>
        <w:t>В организации обучения работающих по вопросам охраны труда.</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25 п.п.4,5.</w:t>
      </w:r>
    </w:p>
    <w:p w:rsidR="00EA74E6" w:rsidRPr="007C16D3" w:rsidRDefault="00EF037C">
      <w:pPr>
        <w:numPr>
          <w:ilvl w:val="0"/>
          <w:numId w:val="42"/>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В управлении общеобязательным государственным социальным страхованием работников от несчастных случаев на производстве и профессиональных заболеваний.</w:t>
      </w:r>
    </w:p>
    <w:p w:rsidR="00EA74E6" w:rsidRPr="007C16D3" w:rsidRDefault="00EF037C">
      <w:pPr>
        <w:suppressAutoHyphens/>
        <w:spacing w:after="200" w:line="276" w:lineRule="auto"/>
        <w:jc w:val="both"/>
        <w:rPr>
          <w:rFonts w:ascii="Calibri" w:eastAsia="Calibri" w:hAnsi="Calibri" w:cs="Calibri"/>
        </w:rPr>
      </w:pPr>
      <w:r w:rsidRPr="007C16D3">
        <w:rPr>
          <w:rFonts w:ascii="Times New Roman" w:eastAsia="Times New Roman" w:hAnsi="Times New Roman" w:cs="Times New Roman"/>
          <w:b/>
          <w:i/>
          <w:sz w:val="24"/>
        </w:rPr>
        <w:t xml:space="preserve">*Основание: КЗоТ ст. 258-1; </w:t>
      </w:r>
      <w:proofErr w:type="spellStart"/>
      <w:r w:rsidRPr="007C16D3">
        <w:rPr>
          <w:rFonts w:ascii="Times New Roman" w:eastAsia="Times New Roman" w:hAnsi="Times New Roman" w:cs="Times New Roman"/>
          <w:b/>
          <w:i/>
          <w:sz w:val="24"/>
        </w:rPr>
        <w:t>ЗоПС</w:t>
      </w:r>
      <w:proofErr w:type="spellEnd"/>
      <w:r w:rsidRPr="007C16D3">
        <w:rPr>
          <w:rFonts w:ascii="Times New Roman" w:eastAsia="Times New Roman" w:hAnsi="Times New Roman" w:cs="Times New Roman"/>
          <w:b/>
          <w:i/>
          <w:sz w:val="24"/>
        </w:rPr>
        <w:t xml:space="preserve"> ст. 26.</w:t>
      </w:r>
    </w:p>
    <w:p w:rsidR="00EA74E6" w:rsidRPr="007C16D3" w:rsidRDefault="00EF037C">
      <w:pPr>
        <w:numPr>
          <w:ilvl w:val="0"/>
          <w:numId w:val="43"/>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В проведении аттестации рабочих мест; по ее результатам вносить предложения относительно улучшений условий труда, медицинского обслуживания, оздоровления работников, предоставления им соответствующих льгот и компенсаций.</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31,46; </w:t>
      </w:r>
      <w:proofErr w:type="spellStart"/>
      <w:r w:rsidRPr="007C16D3">
        <w:rPr>
          <w:rFonts w:ascii="Times New Roman" w:eastAsia="Times New Roman" w:hAnsi="Times New Roman" w:cs="Times New Roman"/>
          <w:b/>
          <w:i/>
          <w:sz w:val="24"/>
        </w:rPr>
        <w:t>ЗоПС</w:t>
      </w:r>
      <w:proofErr w:type="spellEnd"/>
      <w:r w:rsidRPr="007C16D3">
        <w:rPr>
          <w:rFonts w:ascii="Times New Roman" w:eastAsia="Times New Roman" w:hAnsi="Times New Roman" w:cs="Times New Roman"/>
          <w:b/>
          <w:i/>
          <w:sz w:val="24"/>
        </w:rPr>
        <w:t xml:space="preserve"> ст. 38 п.12; Пр. ГКГТН от 28.08.15 </w:t>
      </w:r>
      <w:r w:rsidRPr="007C16D3">
        <w:rPr>
          <w:rFonts w:ascii="Segoe UI Symbol" w:eastAsia="Segoe UI Symbol" w:hAnsi="Segoe UI Symbol" w:cs="Segoe UI Symbol"/>
          <w:b/>
          <w:i/>
          <w:sz w:val="24"/>
        </w:rPr>
        <w:t>№</w:t>
      </w:r>
      <w:r w:rsidRPr="007C16D3">
        <w:rPr>
          <w:rFonts w:ascii="Times New Roman" w:eastAsia="Times New Roman" w:hAnsi="Times New Roman" w:cs="Times New Roman"/>
          <w:b/>
          <w:i/>
          <w:sz w:val="24"/>
        </w:rPr>
        <w:t xml:space="preserve"> 355.</w:t>
      </w:r>
    </w:p>
    <w:p w:rsidR="00EA74E6" w:rsidRPr="007C16D3" w:rsidRDefault="00EF037C">
      <w:pPr>
        <w:numPr>
          <w:ilvl w:val="0"/>
          <w:numId w:val="44"/>
        </w:numPr>
        <w:tabs>
          <w:tab w:val="left" w:pos="0"/>
        </w:tabs>
        <w:suppressAutoHyphens/>
        <w:spacing w:after="20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В проведении проверки знаний должностных лиц и других категорий работников по охране труда.</w:t>
      </w:r>
    </w:p>
    <w:p w:rsidR="00EA74E6" w:rsidRPr="007C16D3" w:rsidRDefault="00EF037C">
      <w:pPr>
        <w:suppressAutoHyphens/>
        <w:spacing w:after="200" w:line="276" w:lineRule="auto"/>
        <w:ind w:firstLine="709"/>
        <w:jc w:val="both"/>
        <w:rPr>
          <w:rFonts w:ascii="Calibri" w:eastAsia="Calibri" w:hAnsi="Calibri" w:cs="Calibri"/>
        </w:rPr>
      </w:pPr>
      <w:r w:rsidRPr="007C16D3">
        <w:rPr>
          <w:rFonts w:ascii="Times New Roman" w:eastAsia="Times New Roman" w:hAnsi="Times New Roman" w:cs="Times New Roman"/>
          <w:b/>
          <w:i/>
          <w:sz w:val="24"/>
        </w:rPr>
        <w:t xml:space="preserve">*Основание: </w:t>
      </w:r>
      <w:proofErr w:type="spellStart"/>
      <w:r w:rsidRPr="007C16D3">
        <w:rPr>
          <w:rFonts w:ascii="Times New Roman" w:eastAsia="Times New Roman" w:hAnsi="Times New Roman" w:cs="Times New Roman"/>
          <w:b/>
          <w:i/>
          <w:sz w:val="24"/>
        </w:rPr>
        <w:t>ЗоОТ</w:t>
      </w:r>
      <w:proofErr w:type="spellEnd"/>
      <w:r w:rsidRPr="007C16D3">
        <w:rPr>
          <w:rFonts w:ascii="Times New Roman" w:eastAsia="Times New Roman" w:hAnsi="Times New Roman" w:cs="Times New Roman"/>
          <w:b/>
          <w:i/>
          <w:sz w:val="24"/>
        </w:rPr>
        <w:t xml:space="preserve"> ст. 25 п.п.4,5.</w:t>
      </w:r>
    </w:p>
    <w:p w:rsidR="00EA74E6" w:rsidRPr="007C16D3" w:rsidRDefault="00EA74E6">
      <w:pPr>
        <w:suppressAutoHyphens/>
        <w:spacing w:after="200" w:line="276" w:lineRule="auto"/>
        <w:rPr>
          <w:rFonts w:ascii="Times New Roman" w:eastAsia="Times New Roman" w:hAnsi="Times New Roman" w:cs="Times New Roman"/>
          <w:b/>
          <w:i/>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lastRenderedPageBreak/>
        <w:t>РАЗДЕЛ 7. СОЦИАЛЬНЫЕ ЛЬГОТЫ, ГАРАНТИИ И КОМПЕНСАЦИИ.</w:t>
      </w:r>
    </w:p>
    <w:p w:rsidR="00EA74E6" w:rsidRPr="007C16D3" w:rsidRDefault="00EA74E6">
      <w:pPr>
        <w:suppressAutoHyphens/>
        <w:spacing w:after="0" w:line="276" w:lineRule="auto"/>
        <w:ind w:firstLine="709"/>
        <w:jc w:val="both"/>
        <w:rPr>
          <w:rFonts w:ascii="Times New Roman" w:eastAsia="Times New Roman" w:hAnsi="Times New Roman" w:cs="Times New Roman"/>
          <w:b/>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РАБОТОДАТЕЛЬ ОБЯЗУЕТСЯ: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 Обеспечить предоставление всем категориям работников материальной помощи, в том числе на оздоровление, в сумме до одного должностного оклада в год (материальная помощь на погребение указанным выше размером не ограничивается), выплату премий в соответствии с их личным вкладом в общие результаты работы в пределах фонда заработной платы, утвержденного в сметах.</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 Основание: п. 9.4.2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 Своевременно и в полном объеме перечислять взносы на общеобязательное государственное социальное страхование на случай временной нетрудоспособности и в связи с материнством.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3.Создавать надлежащие условия для деятельности комиссии по социальному страхованию организации.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 После вступления в действие статьи 46 Закона «О профессиональных союзах» ежемесячно перечислять профкому средства на культурно-массовую, физкультурную и оздоровительную работу в размере 0,3 % фонда оплаты труда (после вступления в действие данной нормы закона).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 ст.250 КЗоТ, ст.46 Закона «О профессиональных союзах». Размер этих отчислений определяется Коллективным договором,</w:t>
      </w:r>
      <w:r w:rsidRPr="007C16D3">
        <w:rPr>
          <w:rFonts w:ascii="Times New Roman" w:eastAsia="Times New Roman" w:hAnsi="Times New Roman" w:cs="Times New Roman"/>
          <w:b/>
          <w:i/>
          <w:sz w:val="24"/>
        </w:rPr>
        <w:t xml:space="preserve"> </w:t>
      </w:r>
      <w:r w:rsidRPr="007C16D3">
        <w:rPr>
          <w:rFonts w:ascii="Times New Roman" w:eastAsia="Times New Roman" w:hAnsi="Times New Roman" w:cs="Times New Roman"/>
          <w:i/>
          <w:sz w:val="24"/>
        </w:rPr>
        <w:t>но не может быть менее чем 0,3 % фонда оплаты труда.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5. Обеспечить сохранение архивных документов, в соответствии с которыми осуществляется оформление пенсий, инвалидности, получения льгот и компенсаций, определенных законодательством.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6. Содействовать работникам в назначении им различных видов пенсий.</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7. Создать условия для прохождения педагогами – женщинами, имеющими детей в возрасте до 14 лет, курсов повышения квалификации и переподготовки по месту проживания без направления их в командировки.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8. Обеспечить надлежащее содержание, уборку социально-бытовых помещений и сохранение личных вещей (одежды, обуви) работников в раздевалках.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9. Принимать меры по снижению заболеваемости работников. Совместно с профкомом проводить ежеквартальный анализ состояния временной нетрудоспособности в организации и причин заболеваний.</w:t>
      </w:r>
    </w:p>
    <w:p w:rsidR="00EA74E6" w:rsidRPr="007C16D3" w:rsidRDefault="00EA74E6">
      <w:pPr>
        <w:suppressAutoHyphens/>
        <w:spacing w:after="0" w:line="276" w:lineRule="auto"/>
        <w:ind w:firstLine="709"/>
        <w:jc w:val="both"/>
        <w:rPr>
          <w:rFonts w:ascii="Times New Roman" w:eastAsia="Times New Roman" w:hAnsi="Times New Roman" w:cs="Times New Roman"/>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ПРОФКОМ ОБЯЗУЕТСЯ:</w:t>
      </w:r>
    </w:p>
    <w:p w:rsidR="00EA74E6" w:rsidRPr="007C16D3" w:rsidRDefault="00EA74E6">
      <w:pPr>
        <w:suppressAutoHyphens/>
        <w:spacing w:after="0" w:line="276" w:lineRule="auto"/>
        <w:ind w:firstLine="709"/>
        <w:jc w:val="both"/>
        <w:rPr>
          <w:rFonts w:ascii="Times New Roman" w:eastAsia="Times New Roman" w:hAnsi="Times New Roman" w:cs="Times New Roman"/>
          <w:b/>
          <w:sz w:val="24"/>
        </w:rPr>
      </w:pPr>
    </w:p>
    <w:p w:rsidR="00EA74E6" w:rsidRPr="007C16D3" w:rsidRDefault="00EF037C">
      <w:pPr>
        <w:numPr>
          <w:ilvl w:val="0"/>
          <w:numId w:val="45"/>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Осуществлять контроль за своевременной и полной уплатой работодателем страховых взносов на общеобязательное государственное социальное страхование, своевременным материальным обеспечением работников выплатами по социальному страхованию. Представлять интересы работников в комиссии по социальному страхованию.</w:t>
      </w:r>
    </w:p>
    <w:p w:rsidR="00EA74E6" w:rsidRPr="007C16D3" w:rsidRDefault="00EF037C">
      <w:pPr>
        <w:numPr>
          <w:ilvl w:val="0"/>
          <w:numId w:val="45"/>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Содействовать проведению оздоровления, семейного отдыха и лечения работников, организовывать оздоровление детей сотрудников в детских здравницах.</w:t>
      </w:r>
    </w:p>
    <w:p w:rsidR="00EA74E6" w:rsidRPr="007C16D3" w:rsidRDefault="00EF037C">
      <w:pPr>
        <w:numPr>
          <w:ilvl w:val="0"/>
          <w:numId w:val="45"/>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Организовывать проведение культурно-массовых, физкультурных и оздоровительных мероприятий для работников, членов их семей </w:t>
      </w:r>
    </w:p>
    <w:p w:rsidR="00EA74E6" w:rsidRPr="007C16D3" w:rsidRDefault="00EF037C">
      <w:pPr>
        <w:numPr>
          <w:ilvl w:val="0"/>
          <w:numId w:val="45"/>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 xml:space="preserve"> Знакомить членов трудового коллектива с новыми нормативными документами по вопросам жилищного законодательства, социального страхования и пенсионного обеспечения, предоставлять методическую и консультативную помощь по вопросам социальной защиты.</w:t>
      </w:r>
    </w:p>
    <w:p w:rsidR="00EA74E6" w:rsidRPr="007C16D3" w:rsidRDefault="00EA74E6" w:rsidP="00CF03B3">
      <w:pPr>
        <w:suppressAutoHyphens/>
        <w:spacing w:after="0" w:line="276" w:lineRule="auto"/>
        <w:jc w:val="both"/>
        <w:rPr>
          <w:rFonts w:ascii="Times New Roman" w:eastAsia="Times New Roman" w:hAnsi="Times New Roman" w:cs="Times New Roman"/>
          <w:sz w:val="24"/>
        </w:rPr>
      </w:pPr>
    </w:p>
    <w:p w:rsidR="00EA74E6" w:rsidRPr="007C16D3" w:rsidRDefault="00EA74E6">
      <w:pPr>
        <w:suppressAutoHyphens/>
        <w:spacing w:after="0" w:line="276" w:lineRule="auto"/>
        <w:ind w:firstLine="709"/>
        <w:jc w:val="both"/>
        <w:rPr>
          <w:rFonts w:ascii="Times New Roman" w:eastAsia="Times New Roman" w:hAnsi="Times New Roman" w:cs="Times New Roman"/>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РАЗДЕЛ 8. ГАРАНТИИ ДЕЯТЕЛЬНОСТИ ПРОФСОЮЗНОЙ ОРГАНИЗАЦИИ.</w:t>
      </w:r>
    </w:p>
    <w:p w:rsidR="00EA74E6" w:rsidRPr="007C16D3" w:rsidRDefault="00EA74E6">
      <w:pPr>
        <w:suppressAutoHyphens/>
        <w:spacing w:after="0" w:line="276" w:lineRule="auto"/>
        <w:ind w:firstLine="709"/>
        <w:jc w:val="both"/>
        <w:rPr>
          <w:rFonts w:ascii="Times New Roman" w:eastAsia="Times New Roman" w:hAnsi="Times New Roman" w:cs="Times New Roman"/>
          <w:b/>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СТОРОНА РАБОТОДАТЕЛЯ</w:t>
      </w:r>
      <w:r w:rsidRPr="007C16D3">
        <w:rPr>
          <w:rFonts w:ascii="Times New Roman" w:eastAsia="Times New Roman" w:hAnsi="Times New Roman" w:cs="Times New Roman"/>
          <w:sz w:val="24"/>
        </w:rPr>
        <w:t xml:space="preserve"> признает профсоюзный комитет полномочным представителем интересов работников, работающих в учреждении и согласует с ним приказы и другие локальные нормативные акты по вопросам, являющимся предметом этого договора.</w:t>
      </w:r>
    </w:p>
    <w:p w:rsidR="00EA74E6" w:rsidRPr="007C16D3" w:rsidRDefault="00EA74E6">
      <w:pPr>
        <w:suppressAutoHyphens/>
        <w:spacing w:after="0" w:line="276" w:lineRule="auto"/>
        <w:ind w:firstLine="709"/>
        <w:jc w:val="both"/>
        <w:rPr>
          <w:rFonts w:ascii="Times New Roman" w:eastAsia="Times New Roman" w:hAnsi="Times New Roman" w:cs="Times New Roman"/>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РАБОТОДАТЕЛЬ ОБЯЗУЕТСЯ:</w:t>
      </w:r>
    </w:p>
    <w:p w:rsidR="00EA74E6" w:rsidRPr="007C16D3" w:rsidRDefault="00EF037C">
      <w:pPr>
        <w:numPr>
          <w:ilvl w:val="0"/>
          <w:numId w:val="46"/>
        </w:numPr>
        <w:tabs>
          <w:tab w:val="left" w:pos="720"/>
        </w:tabs>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Обеспечивать реализацию прав и гарантий деятельности профсоюзной организации, установленных действующим законодательством, не допускать вмешательства в его деятельность, ограничения прав профсоюза или препятствий к их осуществлению.</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w:t>
      </w:r>
      <w:r w:rsidRPr="007C16D3">
        <w:rPr>
          <w:rFonts w:ascii="Times New Roman" w:eastAsia="Times New Roman" w:hAnsi="Times New Roman" w:cs="Times New Roman"/>
          <w:i/>
          <w:sz w:val="24"/>
        </w:rPr>
        <w:t>Основание: ст.243 КЗоТ, ст.ст.5, 10, 40-45 Закона «О профсоюзах».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 Для обеспечения деятельности профкома, проведения собраний работников учреждения предоставлять бесплатно помещения со всем необходимым оборудованием, связью, отоплением, освещением, уборкой, охраной. Обеспечивать профсоюзной организации возможность размещать собственную информацию в помещениях и на территории учреждения в доступных для работников местах.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 ст.249 КЗоТ, ст.ст.41, 45 Закона «О профсоюзах». Порядок предоставления указанных средств для обеспечения деятельности профкома устанавливается коллективным договором.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3. При наличии письменных заявлений работников, являющихся членами профсоюза, ежемесячно и безвозмездно удерживать из заработной платы и перечислять, в безналичном порядке в день выплаты заработной платы работникам, на счет ЖДАНОВСКОЙ ГОРОДСКОЙ ТЕРРИТОРИАЛЬНОЙ ПРОФСОЮЗНОЙ ОРГАНИЗАЦИИ ПРОФЕССИОНАЛЬНОГО СОЮЗА РАБОТНИКОВОБРАЗОВАНИЯ И НАУКИДОЕНЕЦКОЙ НАРОДНОЙ РЕСПУБЛИКИ членские взносы.</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 ст.45 Закона  «О профсоюзах».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 Предоставлять членам выборных профсоюзных органов, не освобожденным от своих производственных или служебных обязанностей, свободное от работы время с сохранением средней заработной платы для выполнения ими полномочий и общественных обязанностей в интересах трудового коллектива, а также на время участия в работе выборных профсоюзных органов:</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председателю профкома - 3 часа в неделю;</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членам профкома - 2 часа в неделю;</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 Основание: Статьей 42 Закона «О профсоюзах» установлено, что свободное от работы время не может быть менее 2-х часов в неделю, и предоставляется на условиях, определенных коллективным договором.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5. Освобождать членов профсоюзных органов от работы с оплатой в размере среднего заработка на время участия в качестве делегатов на съездах, конференциях, созываемых профсоюзами, а также в работе их пленумов и президиумов, координационных советах.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w:t>
      </w:r>
      <w:r w:rsidRPr="007C16D3">
        <w:rPr>
          <w:rFonts w:ascii="Times New Roman" w:eastAsia="Times New Roman" w:hAnsi="Times New Roman" w:cs="Times New Roman"/>
          <w:i/>
          <w:sz w:val="24"/>
        </w:rPr>
        <w:t>Основание: ст.42 Закона «О профсоюзах».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6. Рассматривать в течение 7 дней требования и предписания профсоюзных органов об устранении нарушений законодательства о труде и коллективного договора, о результатах рассмотрения и принятых мерах по устранению нарушений сообщать лицу, направившему предписание.</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 В случае отказа устранить нарушения или не достижении согласия в указанный срок, профсоюзы имеют право обжаловать неправомерные действия или бездействия должностных лиц в суде. Основания: ст.ст.23, 38 Закона «О профсоюзах».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7. По требованию профсоюзной стороны предоставлять в недельный срок соответствующие документы, информацию и пояснения, касающиеся соблюдения законодательства о труде, условий труда, выполнения коллективного договора, социально-экономических прав работников и развития учреждения.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В случае задержки выплаты заработной платы по требованию профсоюзных органов предоставлять информацию о наличии средств на счетах учреждения или получать такую информацию в банковских учреждениях и предоставлять профсоюзному органу.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w:t>
      </w:r>
      <w:r w:rsidRPr="007C16D3">
        <w:rPr>
          <w:rFonts w:ascii="Times New Roman" w:eastAsia="Times New Roman" w:hAnsi="Times New Roman" w:cs="Times New Roman"/>
          <w:sz w:val="24"/>
        </w:rPr>
        <w:t xml:space="preserve"> </w:t>
      </w:r>
      <w:r w:rsidRPr="007C16D3">
        <w:rPr>
          <w:rFonts w:ascii="Times New Roman" w:eastAsia="Times New Roman" w:hAnsi="Times New Roman" w:cs="Times New Roman"/>
          <w:i/>
          <w:sz w:val="24"/>
        </w:rPr>
        <w:t>В случае отказа работодателя предоставить такую информацию или разрешения на получение информации его действия или бездействие могут быть обжалованы в судебном порядке.</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*Основания: ст.ст.41, 47 Закона «О профсоюзах».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8. Предоставлять возможность профсоюзной стороне проверять расчеты по оплате труда и государственного социального страхования, использования средств на социальные, культурные и жилищно-бытовые мероприятия.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*Основания: ст.41 Закона «О профсоюзах».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9. Обеспечить участие профсоюзной стороны в подготовке проекта, внесения изменений и дополнений в Устав, Положение об организации, обязательное рассмотрение ее предложений.</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10. Предоставлять возможность работникам, являющимся членами выборных профсоюзных органов, осуществлять их полномочия. Изменение существенных условий их трудового договора, размеров оплаты труда, перевод по инициативе работодателя на другую работу, увольнение по инициативе работодателя производить только по предварительному согласию данных работников, а при его отсутствии – с предварительного согласия выборного профсоюзного органа, членами которого они являются, а в отношении руководителя профсоюзного органа, профсоюзного представителя – вышестоящего профсоюзного органа.</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Члены профсоюзных органов, не освобожденные от основной работы, не могут быть подвергнуты дисциплинарным взысканиям без согласия профсоюзного органа, членами которого они являются, а руководитель профсоюзного органа – без согласия вышестоящего органа профсоюза.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w:t>
      </w:r>
      <w:r w:rsidRPr="007C16D3">
        <w:rPr>
          <w:rFonts w:ascii="Times New Roman" w:eastAsia="Times New Roman" w:hAnsi="Times New Roman" w:cs="Times New Roman"/>
          <w:i/>
          <w:sz w:val="24"/>
        </w:rPr>
        <w:t>*Основание: ст.42 Закона «О профсоюзах».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 xml:space="preserve">11. Не допускать увольнения работников, </w:t>
      </w:r>
      <w:proofErr w:type="spellStart"/>
      <w:r w:rsidRPr="007C16D3">
        <w:rPr>
          <w:rFonts w:ascii="Times New Roman" w:eastAsia="Times New Roman" w:hAnsi="Times New Roman" w:cs="Times New Roman"/>
          <w:sz w:val="24"/>
        </w:rPr>
        <w:t>избиравшихся</w:t>
      </w:r>
      <w:proofErr w:type="spellEnd"/>
      <w:r w:rsidRPr="007C16D3">
        <w:rPr>
          <w:rFonts w:ascii="Times New Roman" w:eastAsia="Times New Roman" w:hAnsi="Times New Roman" w:cs="Times New Roman"/>
          <w:sz w:val="24"/>
        </w:rPr>
        <w:t xml:space="preserve"> в состав профсоюзных органов, а также представителей профсоюза по инициативе работодателя в течение двух лет после окончания срока, на который они избирались, кроме случаев полной ликвидации учреждения, выявленного несоответствия работника занимаемой должности или выполняемой работе вследствие состояния здоровья, препятствующего продолжению данной работы, или совершения работником действий, за которые законодательством предусмотрена возможность увольнения с работы (кроме случаев досрочного прекращения полномочий в профсоюзных органах в связи с ненадлежащим исполнением своих обязанностей или по собственному желанию, обусловленному состоянием здоровья).</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*Основание: ст.44 Закона «О профсоюзах»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12. На принципах социального партнерства проводить встречи, консультации, информировать профком о планах и направлениях развития учреждения.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13. По приглашению профкома принимать участие в мероприятиях, проводимых профсоюзной стороной.</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14. Привлекать представителей профсоюзной организации к работе в рабочих и совещательных органах учреждения.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i/>
          <w:sz w:val="24"/>
        </w:rPr>
        <w:t>*Основание: п.11.3.4, 11.1.3  Отраслевого Соглашения.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15. Предоставлять дополнительные дни отдыха к отпуску: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- 3 календарных дня за общественную работу председателю и членов профсоюзного комитета, </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 согласно отработанному времени </w:t>
      </w:r>
      <w:proofErr w:type="spellStart"/>
      <w:r w:rsidRPr="007C16D3">
        <w:rPr>
          <w:rFonts w:ascii="Times New Roman" w:eastAsia="Times New Roman" w:hAnsi="Times New Roman" w:cs="Times New Roman"/>
          <w:sz w:val="24"/>
        </w:rPr>
        <w:t>педработникам</w:t>
      </w:r>
      <w:proofErr w:type="spellEnd"/>
      <w:r w:rsidRPr="007C16D3">
        <w:rPr>
          <w:rFonts w:ascii="Times New Roman" w:eastAsia="Times New Roman" w:hAnsi="Times New Roman" w:cs="Times New Roman"/>
          <w:sz w:val="24"/>
        </w:rPr>
        <w:t xml:space="preserve"> за подготовку бедующих первоклассников в центре раннего развития «</w:t>
      </w:r>
      <w:proofErr w:type="spellStart"/>
      <w:r w:rsidRPr="007C16D3">
        <w:rPr>
          <w:rFonts w:ascii="Times New Roman" w:eastAsia="Times New Roman" w:hAnsi="Times New Roman" w:cs="Times New Roman"/>
          <w:sz w:val="24"/>
        </w:rPr>
        <w:t>Школярик</w:t>
      </w:r>
      <w:proofErr w:type="spellEnd"/>
      <w:r w:rsidRPr="007C16D3">
        <w:rPr>
          <w:rFonts w:ascii="Times New Roman" w:eastAsia="Times New Roman" w:hAnsi="Times New Roman" w:cs="Times New Roman"/>
          <w:sz w:val="24"/>
        </w:rPr>
        <w:t xml:space="preserve">».   </w:t>
      </w:r>
    </w:p>
    <w:p w:rsidR="00EA74E6" w:rsidRPr="007C16D3" w:rsidRDefault="00EA74E6">
      <w:pPr>
        <w:suppressAutoHyphens/>
        <w:spacing w:after="0" w:line="276" w:lineRule="auto"/>
        <w:ind w:firstLine="709"/>
        <w:jc w:val="both"/>
        <w:rPr>
          <w:rFonts w:ascii="Times New Roman" w:eastAsia="Times New Roman" w:hAnsi="Times New Roman" w:cs="Times New Roman"/>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b/>
          <w:sz w:val="24"/>
        </w:rPr>
      </w:pPr>
      <w:r w:rsidRPr="007C16D3">
        <w:rPr>
          <w:rFonts w:ascii="Times New Roman" w:eastAsia="Times New Roman" w:hAnsi="Times New Roman" w:cs="Times New Roman"/>
          <w:b/>
          <w:sz w:val="24"/>
        </w:rPr>
        <w:t>ЗАКЛЮЧИТЕЛЬНЫЕ ПОЛОЖЕНИЯ.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С целью обеспечения реализации положений этого договора, осуществления контроля за его выполнением СТОРОНЫ ОБЯЗУЮТСЯ:</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1. Определять должностных лиц, ответственных за выполнение условий договора, и устанавливать сроки выполнения этих условий (ПРИЛОЖЕНИЕ </w:t>
      </w:r>
      <w:r w:rsidRPr="007C16D3">
        <w:rPr>
          <w:rFonts w:ascii="Segoe UI Symbol" w:eastAsia="Segoe UI Symbol" w:hAnsi="Segoe UI Symbol" w:cs="Segoe UI Symbol"/>
          <w:sz w:val="24"/>
        </w:rPr>
        <w:t>№</w:t>
      </w:r>
      <w:r w:rsidRPr="007C16D3">
        <w:rPr>
          <w:rFonts w:ascii="Times New Roman" w:eastAsia="Times New Roman" w:hAnsi="Times New Roman" w:cs="Times New Roman"/>
          <w:sz w:val="24"/>
        </w:rPr>
        <w:t xml:space="preserve"> 11).</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2. Обеспечить осуществление контроля за выполнением договора рабочей комиссией представителей сторон в соответствии с установленным ею порядком.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 xml:space="preserve">Периодически проводить встречи представителей сторон, на которых информировать стороны о ходе выполнения положений коллективного договора. Результаты проверки выполнения обязательств договора оформлять соответствующим </w:t>
      </w:r>
      <w:r w:rsidRPr="007C16D3">
        <w:rPr>
          <w:rFonts w:ascii="Times New Roman" w:eastAsia="Times New Roman" w:hAnsi="Times New Roman" w:cs="Times New Roman"/>
          <w:b/>
          <w:sz w:val="24"/>
        </w:rPr>
        <w:t>Актом</w:t>
      </w:r>
      <w:r w:rsidRPr="007C16D3">
        <w:rPr>
          <w:rFonts w:ascii="Times New Roman" w:eastAsia="Times New Roman" w:hAnsi="Times New Roman" w:cs="Times New Roman"/>
          <w:sz w:val="24"/>
        </w:rPr>
        <w:t>, который доводить до сведения сторон договора.</w:t>
      </w:r>
    </w:p>
    <w:p w:rsidR="00EA74E6" w:rsidRPr="007C16D3" w:rsidRDefault="00EF037C">
      <w:pPr>
        <w:numPr>
          <w:ilvl w:val="0"/>
          <w:numId w:val="47"/>
        </w:numPr>
        <w:tabs>
          <w:tab w:val="left" w:pos="0"/>
        </w:tabs>
        <w:suppressAutoHyphens/>
        <w:spacing w:after="0" w:line="276" w:lineRule="auto"/>
        <w:ind w:hanging="360"/>
        <w:jc w:val="both"/>
        <w:rPr>
          <w:rFonts w:ascii="Times New Roman" w:eastAsia="Times New Roman" w:hAnsi="Times New Roman" w:cs="Times New Roman"/>
          <w:sz w:val="24"/>
        </w:rPr>
      </w:pPr>
      <w:r w:rsidRPr="007C16D3">
        <w:rPr>
          <w:rFonts w:ascii="Times New Roman" w:eastAsia="Times New Roman" w:hAnsi="Times New Roman" w:cs="Times New Roman"/>
          <w:sz w:val="24"/>
        </w:rPr>
        <w:t>Предоставлять полномочным представителям сторон имеющуюся в наличии информацию и документы, необходимые для осуществления контроля за выполнением договора.</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i/>
          <w:sz w:val="24"/>
        </w:rPr>
        <w:t>*Основание: ст.47 Закона  «О профсоюзах».</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4. Рассматривать итоги выполнения коллективного договора (выводы рабочей комиссии и отчеты первых лиц сторон, подписавших коллективный договор, о реализации принятых обязательств) на общем собрании (конференции) трудового коллектива 1 раз в год.</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i/>
          <w:sz w:val="24"/>
        </w:rPr>
        <w:t>*Основание: ст.20 КЗоТ.</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lastRenderedPageBreak/>
        <w:t>5. В случае возникновения спорных вопросов по применению отдельных норм этого договора совместно предоставлять соответствующие разъяснения, документально оформленные совместным решением, приказом и т.д.</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6. В случае нарушения или невыполнения обязательств договора по вине конкретного должностного лица, оно несет ответственность в соответствии с действующим законодательством.</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7. В случае несвоевременного выполнения, невыполнения обязательств, положений анализировать причины и принимать срочные меры по обеспечению их реализации.</w:t>
      </w: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sz w:val="24"/>
        </w:rPr>
        <w:t>8. Коллективный договор заключен в двух экземплярах, которые хранятся у каждой из сторон и имеют одинаковую юридическую силу.</w:t>
      </w:r>
      <w:r w:rsidRPr="007C16D3">
        <w:rPr>
          <w:rFonts w:ascii="Times New Roman" w:eastAsia="Times New Roman" w:hAnsi="Times New Roman" w:cs="Times New Roman"/>
          <w:i/>
          <w:sz w:val="24"/>
        </w:rPr>
        <w:t xml:space="preserve"> </w:t>
      </w:r>
    </w:p>
    <w:p w:rsidR="00EA74E6" w:rsidRPr="007C16D3" w:rsidRDefault="00EA74E6">
      <w:pPr>
        <w:suppressAutoHyphens/>
        <w:spacing w:after="0" w:line="276" w:lineRule="auto"/>
        <w:ind w:firstLine="709"/>
        <w:jc w:val="both"/>
        <w:rPr>
          <w:rFonts w:ascii="Times New Roman" w:eastAsia="Times New Roman" w:hAnsi="Times New Roman" w:cs="Times New Roman"/>
          <w:i/>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РАБОТОДАТЕЛЬ ОБЯЗУЕТСЯ</w:t>
      </w:r>
      <w:r w:rsidRPr="007C16D3">
        <w:rPr>
          <w:rFonts w:ascii="Times New Roman" w:eastAsia="Times New Roman" w:hAnsi="Times New Roman" w:cs="Times New Roman"/>
          <w:sz w:val="24"/>
        </w:rPr>
        <w:t xml:space="preserve"> отпечатать, опубликовать, размножить текст коллективного договора и обеспечить его регистрацию (после принятия соответствующего нормативного правового акта, регулирующего порядок регистрации).</w:t>
      </w:r>
    </w:p>
    <w:p w:rsidR="00EA74E6" w:rsidRPr="007C16D3" w:rsidRDefault="00EA74E6">
      <w:pPr>
        <w:suppressAutoHyphens/>
        <w:spacing w:after="0" w:line="276" w:lineRule="auto"/>
        <w:ind w:firstLine="709"/>
        <w:jc w:val="both"/>
        <w:rPr>
          <w:rFonts w:ascii="Times New Roman" w:eastAsia="Times New Roman" w:hAnsi="Times New Roman" w:cs="Times New Roman"/>
          <w:sz w:val="24"/>
        </w:rPr>
      </w:pPr>
    </w:p>
    <w:p w:rsidR="00EA74E6" w:rsidRPr="007C16D3" w:rsidRDefault="00EF037C">
      <w:pPr>
        <w:suppressAutoHyphens/>
        <w:spacing w:after="0" w:line="276" w:lineRule="auto"/>
        <w:ind w:firstLine="709"/>
        <w:jc w:val="both"/>
        <w:rPr>
          <w:rFonts w:ascii="Times New Roman" w:eastAsia="Times New Roman" w:hAnsi="Times New Roman" w:cs="Times New Roman"/>
          <w:sz w:val="24"/>
        </w:rPr>
      </w:pPr>
      <w:r w:rsidRPr="007C16D3">
        <w:rPr>
          <w:rFonts w:ascii="Times New Roman" w:eastAsia="Times New Roman" w:hAnsi="Times New Roman" w:cs="Times New Roman"/>
          <w:b/>
          <w:sz w:val="24"/>
        </w:rPr>
        <w:t>ПРОФКОМ ОБЯЗУЕТСЯ</w:t>
      </w:r>
      <w:r w:rsidRPr="007C16D3">
        <w:rPr>
          <w:rFonts w:ascii="Times New Roman" w:eastAsia="Times New Roman" w:hAnsi="Times New Roman" w:cs="Times New Roman"/>
          <w:sz w:val="24"/>
        </w:rPr>
        <w:t xml:space="preserve"> требовать от работодателя или уполномоченного им органа расторжения трудового договора с руководителем учреждения, если он нарушает законодательство о труде и не выполняет обязательства по коллективному договору.</w:t>
      </w:r>
    </w:p>
    <w:p w:rsidR="00EA74E6" w:rsidRPr="007C16D3" w:rsidRDefault="00EF037C">
      <w:pPr>
        <w:suppressAutoHyphens/>
        <w:spacing w:after="0" w:line="276" w:lineRule="auto"/>
        <w:ind w:firstLine="709"/>
        <w:jc w:val="both"/>
        <w:rPr>
          <w:rFonts w:ascii="Times New Roman" w:eastAsia="Times New Roman" w:hAnsi="Times New Roman" w:cs="Times New Roman"/>
          <w:i/>
          <w:sz w:val="24"/>
        </w:rPr>
      </w:pPr>
      <w:r w:rsidRPr="007C16D3">
        <w:rPr>
          <w:rFonts w:ascii="Times New Roman" w:eastAsia="Times New Roman" w:hAnsi="Times New Roman" w:cs="Times New Roman"/>
          <w:sz w:val="24"/>
        </w:rPr>
        <w:t>*</w:t>
      </w:r>
      <w:r w:rsidRPr="007C16D3">
        <w:rPr>
          <w:rFonts w:ascii="Times New Roman" w:eastAsia="Times New Roman" w:hAnsi="Times New Roman" w:cs="Times New Roman"/>
          <w:i/>
          <w:sz w:val="24"/>
        </w:rPr>
        <w:t>Основания: ст.45 КЗоТ, ст.34 Закона «О профсоюзах».</w:t>
      </w:r>
    </w:p>
    <w:p w:rsidR="00EA74E6" w:rsidRPr="007C16D3" w:rsidRDefault="00EA74E6" w:rsidP="00EF037C">
      <w:pPr>
        <w:suppressAutoHyphens/>
        <w:spacing w:after="0" w:line="276" w:lineRule="auto"/>
        <w:jc w:val="center"/>
        <w:rPr>
          <w:rFonts w:ascii="Times New Roman" w:eastAsia="Times New Roman" w:hAnsi="Times New Roman" w:cs="Times New Roman"/>
          <w:i/>
          <w:sz w:val="24"/>
        </w:rPr>
      </w:pPr>
    </w:p>
    <w:p w:rsidR="00EF037C" w:rsidRPr="007C16D3" w:rsidRDefault="00EF037C" w:rsidP="00EF037C">
      <w:pPr>
        <w:suppressAutoHyphens/>
        <w:spacing w:after="0" w:line="276" w:lineRule="auto"/>
        <w:jc w:val="center"/>
        <w:rPr>
          <w:rFonts w:ascii="Times New Roman" w:eastAsia="Times New Roman" w:hAnsi="Times New Roman" w:cs="Times New Roman"/>
          <w:i/>
          <w:sz w:val="24"/>
        </w:rPr>
      </w:pPr>
    </w:p>
    <w:p w:rsidR="00EF037C" w:rsidRPr="007C16D3" w:rsidRDefault="00EF037C" w:rsidP="00EF037C">
      <w:pPr>
        <w:suppressAutoHyphens/>
        <w:spacing w:after="0" w:line="276" w:lineRule="auto"/>
        <w:jc w:val="center"/>
        <w:rPr>
          <w:rFonts w:ascii="Times New Roman" w:eastAsia="Times New Roman" w:hAnsi="Times New Roman" w:cs="Times New Roman"/>
          <w:i/>
          <w:sz w:val="24"/>
        </w:rPr>
      </w:pPr>
    </w:p>
    <w:p w:rsidR="00EF037C" w:rsidRPr="007C16D3" w:rsidRDefault="00EF037C" w:rsidP="00EF037C">
      <w:pPr>
        <w:suppressAutoHyphens/>
        <w:spacing w:after="0" w:line="276" w:lineRule="auto"/>
        <w:jc w:val="center"/>
        <w:rPr>
          <w:rFonts w:ascii="Times New Roman" w:eastAsia="Times New Roman" w:hAnsi="Times New Roman" w:cs="Times New Roman"/>
          <w:i/>
          <w:sz w:val="24"/>
        </w:rPr>
      </w:pPr>
    </w:p>
    <w:p w:rsidR="00EF037C" w:rsidRPr="007C16D3" w:rsidRDefault="00EF037C" w:rsidP="00EF037C">
      <w:pPr>
        <w:suppressAutoHyphens/>
        <w:spacing w:after="0" w:line="276" w:lineRule="auto"/>
        <w:jc w:val="center"/>
        <w:rPr>
          <w:rFonts w:ascii="Times New Roman" w:eastAsia="Times New Roman" w:hAnsi="Times New Roman" w:cs="Times New Roman"/>
          <w:i/>
          <w:sz w:val="24"/>
        </w:rPr>
      </w:pPr>
    </w:p>
    <w:p w:rsidR="00EF037C" w:rsidRPr="007C16D3" w:rsidRDefault="00EF037C" w:rsidP="00EF037C">
      <w:pPr>
        <w:suppressAutoHyphens/>
        <w:spacing w:after="0" w:line="276" w:lineRule="auto"/>
        <w:jc w:val="center"/>
        <w:rPr>
          <w:rFonts w:ascii="Times New Roman" w:eastAsia="Times New Roman" w:hAnsi="Times New Roman" w:cs="Times New Roman"/>
          <w:i/>
          <w:sz w:val="24"/>
        </w:rPr>
      </w:pPr>
    </w:p>
    <w:p w:rsidR="00EF037C" w:rsidRPr="007C16D3" w:rsidRDefault="00EF037C" w:rsidP="00EF037C">
      <w:pPr>
        <w:suppressAutoHyphens/>
        <w:spacing w:after="0" w:line="276" w:lineRule="auto"/>
        <w:jc w:val="center"/>
        <w:rPr>
          <w:rFonts w:ascii="Times New Roman" w:eastAsia="Times New Roman" w:hAnsi="Times New Roman" w:cs="Times New Roman"/>
          <w:i/>
          <w:sz w:val="24"/>
        </w:rPr>
      </w:pPr>
    </w:p>
    <w:p w:rsidR="00EF037C" w:rsidRPr="007C16D3" w:rsidRDefault="00EF037C" w:rsidP="00EF037C">
      <w:pPr>
        <w:suppressAutoHyphens/>
        <w:spacing w:after="0" w:line="276" w:lineRule="auto"/>
        <w:jc w:val="center"/>
        <w:rPr>
          <w:rFonts w:ascii="Times New Roman" w:eastAsia="Times New Roman" w:hAnsi="Times New Roman" w:cs="Times New Roman"/>
          <w:i/>
          <w:sz w:val="24"/>
        </w:rPr>
      </w:pPr>
    </w:p>
    <w:p w:rsidR="00EF037C" w:rsidRPr="007C16D3" w:rsidRDefault="00EF037C" w:rsidP="00EF037C">
      <w:pPr>
        <w:suppressAutoHyphens/>
        <w:spacing w:after="0" w:line="276" w:lineRule="auto"/>
        <w:jc w:val="center"/>
        <w:rPr>
          <w:rFonts w:ascii="Times New Roman" w:eastAsia="Times New Roman" w:hAnsi="Times New Roman" w:cs="Times New Roman"/>
          <w:i/>
          <w:sz w:val="24"/>
        </w:rPr>
      </w:pPr>
    </w:p>
    <w:p w:rsidR="00EF037C" w:rsidRPr="007C16D3" w:rsidRDefault="00EF037C" w:rsidP="00EF037C">
      <w:pPr>
        <w:suppressAutoHyphens/>
        <w:spacing w:after="0" w:line="276" w:lineRule="auto"/>
        <w:jc w:val="center"/>
        <w:rPr>
          <w:rFonts w:ascii="Times New Roman" w:eastAsia="Times New Roman" w:hAnsi="Times New Roman" w:cs="Times New Roman"/>
          <w:i/>
          <w:sz w:val="24"/>
        </w:rPr>
      </w:pPr>
    </w:p>
    <w:p w:rsidR="00EA74E6" w:rsidRPr="007C16D3" w:rsidRDefault="00EA74E6">
      <w:pPr>
        <w:suppressAutoHyphens/>
        <w:spacing w:after="0" w:line="276" w:lineRule="auto"/>
        <w:ind w:firstLine="709"/>
        <w:rPr>
          <w:rFonts w:ascii="Times New Roman" w:eastAsia="Times New Roman" w:hAnsi="Times New Roman" w:cs="Times New Roman"/>
          <w:i/>
          <w:sz w:val="24"/>
        </w:rPr>
      </w:pPr>
    </w:p>
    <w:p w:rsidR="00EA74E6" w:rsidRPr="007C16D3" w:rsidRDefault="00EA74E6">
      <w:pPr>
        <w:suppressAutoHyphens/>
        <w:spacing w:after="0" w:line="276" w:lineRule="auto"/>
        <w:rPr>
          <w:rFonts w:ascii="Times New Roman" w:eastAsia="Times New Roman" w:hAnsi="Times New Roman" w:cs="Times New Roman"/>
          <w:sz w:val="24"/>
        </w:rPr>
      </w:pPr>
    </w:p>
    <w:p w:rsidR="00EA74E6" w:rsidRPr="007C16D3" w:rsidRDefault="00EA74E6">
      <w:pPr>
        <w:suppressAutoHyphens/>
        <w:spacing w:after="0" w:line="276" w:lineRule="auto"/>
        <w:ind w:firstLine="709"/>
        <w:jc w:val="both"/>
        <w:rPr>
          <w:rFonts w:ascii="Times New Roman" w:eastAsia="Times New Roman" w:hAnsi="Times New Roman" w:cs="Times New Roman"/>
          <w:b/>
          <w:sz w:val="24"/>
        </w:rPr>
      </w:pPr>
    </w:p>
    <w:p w:rsidR="00EA74E6" w:rsidRPr="007C16D3" w:rsidRDefault="00EA74E6">
      <w:pPr>
        <w:suppressAutoHyphens/>
        <w:spacing w:after="0" w:line="276" w:lineRule="auto"/>
        <w:ind w:firstLine="709"/>
        <w:rPr>
          <w:rFonts w:ascii="Times New Roman" w:eastAsia="Times New Roman" w:hAnsi="Times New Roman" w:cs="Times New Roman"/>
          <w:b/>
          <w:sz w:val="24"/>
        </w:rPr>
      </w:pPr>
    </w:p>
    <w:p w:rsidR="00EA74E6" w:rsidRPr="007C16D3" w:rsidRDefault="00EA74E6">
      <w:pPr>
        <w:suppressAutoHyphens/>
        <w:spacing w:after="0" w:line="276" w:lineRule="auto"/>
        <w:ind w:firstLine="709"/>
        <w:rPr>
          <w:rFonts w:ascii="Times New Roman" w:eastAsia="Times New Roman" w:hAnsi="Times New Roman" w:cs="Times New Roman"/>
          <w:b/>
          <w:sz w:val="24"/>
        </w:rPr>
      </w:pPr>
    </w:p>
    <w:p w:rsidR="00EA74E6" w:rsidRPr="007C16D3" w:rsidRDefault="00EA74E6">
      <w:pPr>
        <w:suppressAutoHyphens/>
        <w:spacing w:after="0" w:line="276" w:lineRule="auto"/>
        <w:ind w:firstLine="709"/>
        <w:rPr>
          <w:rFonts w:ascii="Times New Roman" w:eastAsia="Times New Roman" w:hAnsi="Times New Roman" w:cs="Times New Roman"/>
          <w:b/>
          <w:sz w:val="24"/>
        </w:rPr>
      </w:pPr>
    </w:p>
    <w:p w:rsidR="00EA74E6" w:rsidRPr="007C16D3" w:rsidRDefault="00EA74E6">
      <w:pPr>
        <w:suppressAutoHyphens/>
        <w:spacing w:after="0" w:line="276" w:lineRule="auto"/>
        <w:ind w:firstLine="709"/>
        <w:rPr>
          <w:rFonts w:ascii="Times New Roman" w:eastAsia="Times New Roman" w:hAnsi="Times New Roman" w:cs="Times New Roman"/>
          <w:b/>
          <w:sz w:val="24"/>
        </w:rPr>
      </w:pPr>
    </w:p>
    <w:p w:rsidR="00EA74E6" w:rsidRPr="007C16D3" w:rsidRDefault="00EA74E6">
      <w:pPr>
        <w:suppressAutoHyphens/>
        <w:spacing w:after="0" w:line="276" w:lineRule="auto"/>
        <w:ind w:firstLine="709"/>
        <w:rPr>
          <w:rFonts w:ascii="Times New Roman" w:eastAsia="Times New Roman" w:hAnsi="Times New Roman" w:cs="Times New Roman"/>
          <w:b/>
          <w:sz w:val="24"/>
        </w:rPr>
      </w:pPr>
    </w:p>
    <w:p w:rsidR="00EA74E6" w:rsidRPr="007C16D3" w:rsidRDefault="00EA74E6">
      <w:pPr>
        <w:suppressAutoHyphens/>
        <w:spacing w:after="0" w:line="276" w:lineRule="auto"/>
        <w:ind w:firstLine="709"/>
        <w:rPr>
          <w:rFonts w:ascii="Times New Roman" w:eastAsia="Times New Roman" w:hAnsi="Times New Roman" w:cs="Times New Roman"/>
          <w:b/>
          <w:sz w:val="24"/>
        </w:rPr>
      </w:pPr>
    </w:p>
    <w:p w:rsidR="00EA74E6" w:rsidRPr="007C16D3" w:rsidRDefault="00EA74E6">
      <w:pPr>
        <w:suppressAutoHyphens/>
        <w:spacing w:after="0" w:line="276" w:lineRule="auto"/>
        <w:ind w:firstLine="709"/>
        <w:rPr>
          <w:rFonts w:ascii="Times New Roman" w:eastAsia="Times New Roman" w:hAnsi="Times New Roman" w:cs="Times New Roman"/>
          <w:b/>
          <w:sz w:val="24"/>
        </w:rPr>
      </w:pPr>
    </w:p>
    <w:p w:rsidR="00EA74E6" w:rsidRPr="007C16D3" w:rsidRDefault="00EA74E6">
      <w:pPr>
        <w:suppressAutoHyphens/>
        <w:spacing w:after="0" w:line="276" w:lineRule="auto"/>
        <w:ind w:firstLine="709"/>
        <w:rPr>
          <w:rFonts w:ascii="Times New Roman" w:eastAsia="Times New Roman" w:hAnsi="Times New Roman" w:cs="Times New Roman"/>
          <w:b/>
          <w:sz w:val="24"/>
        </w:rPr>
      </w:pPr>
    </w:p>
    <w:p w:rsidR="00EA74E6" w:rsidRPr="007C16D3" w:rsidRDefault="00EA74E6">
      <w:pPr>
        <w:suppressAutoHyphens/>
        <w:spacing w:after="0" w:line="276" w:lineRule="auto"/>
        <w:ind w:firstLine="709"/>
        <w:rPr>
          <w:rFonts w:ascii="Times New Roman" w:eastAsia="Times New Roman" w:hAnsi="Times New Roman" w:cs="Times New Roman"/>
          <w:b/>
          <w:sz w:val="24"/>
        </w:rPr>
      </w:pPr>
    </w:p>
    <w:p w:rsidR="00EA74E6" w:rsidRPr="007C16D3" w:rsidRDefault="00EA74E6">
      <w:pPr>
        <w:suppressAutoHyphens/>
        <w:spacing w:after="0" w:line="276" w:lineRule="auto"/>
        <w:ind w:firstLine="709"/>
        <w:rPr>
          <w:rFonts w:ascii="Times New Roman" w:eastAsia="Times New Roman" w:hAnsi="Times New Roman" w:cs="Times New Roman"/>
          <w:b/>
          <w:sz w:val="24"/>
        </w:rPr>
      </w:pPr>
    </w:p>
    <w:p w:rsidR="00EA74E6" w:rsidRPr="007C16D3" w:rsidRDefault="00EA74E6" w:rsidP="00EF037C">
      <w:pPr>
        <w:suppressAutoHyphens/>
        <w:spacing w:after="0" w:line="276" w:lineRule="auto"/>
        <w:rPr>
          <w:rFonts w:ascii="Times New Roman" w:eastAsia="Times New Roman" w:hAnsi="Times New Roman" w:cs="Times New Roman"/>
          <w:b/>
          <w:sz w:val="24"/>
        </w:rPr>
      </w:pPr>
    </w:p>
    <w:sectPr w:rsidR="00EA74E6" w:rsidRPr="007C16D3" w:rsidSect="0039173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993"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32" w:rsidRDefault="00306A32" w:rsidP="00EF037C">
      <w:pPr>
        <w:spacing w:after="0" w:line="240" w:lineRule="auto"/>
      </w:pPr>
      <w:r>
        <w:separator/>
      </w:r>
    </w:p>
  </w:endnote>
  <w:endnote w:type="continuationSeparator" w:id="0">
    <w:p w:rsidR="00306A32" w:rsidRDefault="00306A32" w:rsidP="00EF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CD" w:rsidRDefault="001726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31285"/>
      <w:docPartObj>
        <w:docPartGallery w:val="Page Numbers (Bottom of Page)"/>
        <w:docPartUnique/>
      </w:docPartObj>
    </w:sdtPr>
    <w:sdtEndPr/>
    <w:sdtContent>
      <w:p w:rsidR="001726CD" w:rsidRDefault="001726CD">
        <w:pPr>
          <w:pStyle w:val="a5"/>
          <w:jc w:val="right"/>
        </w:pPr>
        <w:r>
          <w:fldChar w:fldCharType="begin"/>
        </w:r>
        <w:r>
          <w:instrText>PAGE   \* MERGEFORMAT</w:instrText>
        </w:r>
        <w:r>
          <w:fldChar w:fldCharType="separate"/>
        </w:r>
        <w:r w:rsidR="00D12915">
          <w:rPr>
            <w:noProof/>
          </w:rPr>
          <w:t>29</w:t>
        </w:r>
        <w:r>
          <w:fldChar w:fldCharType="end"/>
        </w:r>
      </w:p>
    </w:sdtContent>
  </w:sdt>
  <w:p w:rsidR="00CF03B3" w:rsidRDefault="00CF03B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CD" w:rsidRDefault="001726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32" w:rsidRDefault="00306A32" w:rsidP="00EF037C">
      <w:pPr>
        <w:spacing w:after="0" w:line="240" w:lineRule="auto"/>
      </w:pPr>
      <w:r>
        <w:separator/>
      </w:r>
    </w:p>
  </w:footnote>
  <w:footnote w:type="continuationSeparator" w:id="0">
    <w:p w:rsidR="00306A32" w:rsidRDefault="00306A32" w:rsidP="00EF0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CD" w:rsidRDefault="001726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CD" w:rsidRDefault="001726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CD" w:rsidRDefault="001726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318"/>
    <w:multiLevelType w:val="multilevel"/>
    <w:tmpl w:val="55249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61557"/>
    <w:multiLevelType w:val="multilevel"/>
    <w:tmpl w:val="B28C55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F066E"/>
    <w:multiLevelType w:val="multilevel"/>
    <w:tmpl w:val="A1FA8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774DD"/>
    <w:multiLevelType w:val="multilevel"/>
    <w:tmpl w:val="1B76D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6122E"/>
    <w:multiLevelType w:val="multilevel"/>
    <w:tmpl w:val="5CDCC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1127F"/>
    <w:multiLevelType w:val="multilevel"/>
    <w:tmpl w:val="74A8EB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962F8"/>
    <w:multiLevelType w:val="multilevel"/>
    <w:tmpl w:val="FE5A6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D12D41"/>
    <w:multiLevelType w:val="multilevel"/>
    <w:tmpl w:val="9D288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E76F9A"/>
    <w:multiLevelType w:val="multilevel"/>
    <w:tmpl w:val="8C4A87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EF265C"/>
    <w:multiLevelType w:val="multilevel"/>
    <w:tmpl w:val="9E8E3D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7E4411"/>
    <w:multiLevelType w:val="multilevel"/>
    <w:tmpl w:val="07ACB34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8D01EE"/>
    <w:multiLevelType w:val="multilevel"/>
    <w:tmpl w:val="610ED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6F2D5C"/>
    <w:multiLevelType w:val="multilevel"/>
    <w:tmpl w:val="DCF0A0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DC6562"/>
    <w:multiLevelType w:val="multilevel"/>
    <w:tmpl w:val="41B08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0D54D2"/>
    <w:multiLevelType w:val="multilevel"/>
    <w:tmpl w:val="7A1AC4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DE12F1"/>
    <w:multiLevelType w:val="multilevel"/>
    <w:tmpl w:val="A8880F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251DC2"/>
    <w:multiLevelType w:val="multilevel"/>
    <w:tmpl w:val="B75CD50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636624"/>
    <w:multiLevelType w:val="multilevel"/>
    <w:tmpl w:val="5BE4BD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C803C4"/>
    <w:multiLevelType w:val="multilevel"/>
    <w:tmpl w:val="63AEA70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BF5C8E"/>
    <w:multiLevelType w:val="multilevel"/>
    <w:tmpl w:val="DCCC06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0411CC"/>
    <w:multiLevelType w:val="multilevel"/>
    <w:tmpl w:val="DAB86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8E5692"/>
    <w:multiLevelType w:val="multilevel"/>
    <w:tmpl w:val="F1DAF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9127ED"/>
    <w:multiLevelType w:val="multilevel"/>
    <w:tmpl w:val="B394B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E72891"/>
    <w:multiLevelType w:val="multilevel"/>
    <w:tmpl w:val="D7F8C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0B1BA9"/>
    <w:multiLevelType w:val="multilevel"/>
    <w:tmpl w:val="BCFEF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605047"/>
    <w:multiLevelType w:val="multilevel"/>
    <w:tmpl w:val="09066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746715"/>
    <w:multiLevelType w:val="multilevel"/>
    <w:tmpl w:val="A596F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726315"/>
    <w:multiLevelType w:val="multilevel"/>
    <w:tmpl w:val="BB6CB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707E49"/>
    <w:multiLevelType w:val="multilevel"/>
    <w:tmpl w:val="192AC0E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162EE8"/>
    <w:multiLevelType w:val="multilevel"/>
    <w:tmpl w:val="91F02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AB0D52"/>
    <w:multiLevelType w:val="multilevel"/>
    <w:tmpl w:val="8BAA9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4C7971"/>
    <w:multiLevelType w:val="multilevel"/>
    <w:tmpl w:val="5D88A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9F6182F"/>
    <w:multiLevelType w:val="multilevel"/>
    <w:tmpl w:val="E334E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B16CEB"/>
    <w:multiLevelType w:val="multilevel"/>
    <w:tmpl w:val="65E67D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6E0FE6"/>
    <w:multiLevelType w:val="multilevel"/>
    <w:tmpl w:val="47A26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C04258"/>
    <w:multiLevelType w:val="multilevel"/>
    <w:tmpl w:val="CA48E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071966"/>
    <w:multiLevelType w:val="multilevel"/>
    <w:tmpl w:val="1A6C1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26185B"/>
    <w:multiLevelType w:val="multilevel"/>
    <w:tmpl w:val="158E2F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002FC7"/>
    <w:multiLevelType w:val="multilevel"/>
    <w:tmpl w:val="66845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D2B7E19"/>
    <w:multiLevelType w:val="multilevel"/>
    <w:tmpl w:val="AAA0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6658AB"/>
    <w:multiLevelType w:val="multilevel"/>
    <w:tmpl w:val="B20CED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4618D9"/>
    <w:multiLevelType w:val="multilevel"/>
    <w:tmpl w:val="F7309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5247CE"/>
    <w:multiLevelType w:val="multilevel"/>
    <w:tmpl w:val="FCC23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5B1141B"/>
    <w:multiLevelType w:val="multilevel"/>
    <w:tmpl w:val="2702E5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7450C0E"/>
    <w:multiLevelType w:val="multilevel"/>
    <w:tmpl w:val="3D36B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AE11B20"/>
    <w:multiLevelType w:val="multilevel"/>
    <w:tmpl w:val="B4A46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B65473B"/>
    <w:multiLevelType w:val="multilevel"/>
    <w:tmpl w:val="CA06D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054052"/>
    <w:multiLevelType w:val="multilevel"/>
    <w:tmpl w:val="A1408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D812C7"/>
    <w:multiLevelType w:val="multilevel"/>
    <w:tmpl w:val="0EEAA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9"/>
  </w:num>
  <w:num w:numId="4">
    <w:abstractNumId w:val="19"/>
  </w:num>
  <w:num w:numId="5">
    <w:abstractNumId w:val="28"/>
  </w:num>
  <w:num w:numId="6">
    <w:abstractNumId w:val="15"/>
  </w:num>
  <w:num w:numId="7">
    <w:abstractNumId w:val="16"/>
  </w:num>
  <w:num w:numId="8">
    <w:abstractNumId w:val="33"/>
  </w:num>
  <w:num w:numId="9">
    <w:abstractNumId w:val="1"/>
  </w:num>
  <w:num w:numId="10">
    <w:abstractNumId w:val="8"/>
  </w:num>
  <w:num w:numId="11">
    <w:abstractNumId w:val="5"/>
  </w:num>
  <w:num w:numId="12">
    <w:abstractNumId w:val="26"/>
  </w:num>
  <w:num w:numId="13">
    <w:abstractNumId w:val="41"/>
  </w:num>
  <w:num w:numId="14">
    <w:abstractNumId w:val="13"/>
  </w:num>
  <w:num w:numId="15">
    <w:abstractNumId w:val="11"/>
  </w:num>
  <w:num w:numId="16">
    <w:abstractNumId w:val="47"/>
  </w:num>
  <w:num w:numId="17">
    <w:abstractNumId w:val="25"/>
  </w:num>
  <w:num w:numId="18">
    <w:abstractNumId w:val="39"/>
  </w:num>
  <w:num w:numId="19">
    <w:abstractNumId w:val="14"/>
  </w:num>
  <w:num w:numId="20">
    <w:abstractNumId w:val="6"/>
  </w:num>
  <w:num w:numId="21">
    <w:abstractNumId w:val="23"/>
  </w:num>
  <w:num w:numId="22">
    <w:abstractNumId w:val="45"/>
  </w:num>
  <w:num w:numId="23">
    <w:abstractNumId w:val="0"/>
  </w:num>
  <w:num w:numId="24">
    <w:abstractNumId w:val="32"/>
  </w:num>
  <w:num w:numId="25">
    <w:abstractNumId w:val="27"/>
  </w:num>
  <w:num w:numId="26">
    <w:abstractNumId w:val="34"/>
  </w:num>
  <w:num w:numId="27">
    <w:abstractNumId w:val="22"/>
  </w:num>
  <w:num w:numId="28">
    <w:abstractNumId w:val="17"/>
  </w:num>
  <w:num w:numId="29">
    <w:abstractNumId w:val="4"/>
  </w:num>
  <w:num w:numId="30">
    <w:abstractNumId w:val="3"/>
  </w:num>
  <w:num w:numId="31">
    <w:abstractNumId w:val="30"/>
  </w:num>
  <w:num w:numId="32">
    <w:abstractNumId w:val="20"/>
  </w:num>
  <w:num w:numId="33">
    <w:abstractNumId w:val="24"/>
  </w:num>
  <w:num w:numId="34">
    <w:abstractNumId w:val="36"/>
  </w:num>
  <w:num w:numId="35">
    <w:abstractNumId w:val="31"/>
  </w:num>
  <w:num w:numId="36">
    <w:abstractNumId w:val="46"/>
  </w:num>
  <w:num w:numId="37">
    <w:abstractNumId w:val="44"/>
  </w:num>
  <w:num w:numId="38">
    <w:abstractNumId w:val="7"/>
  </w:num>
  <w:num w:numId="39">
    <w:abstractNumId w:val="2"/>
  </w:num>
  <w:num w:numId="40">
    <w:abstractNumId w:val="29"/>
  </w:num>
  <w:num w:numId="41">
    <w:abstractNumId w:val="43"/>
  </w:num>
  <w:num w:numId="42">
    <w:abstractNumId w:val="42"/>
  </w:num>
  <w:num w:numId="43">
    <w:abstractNumId w:val="48"/>
  </w:num>
  <w:num w:numId="44">
    <w:abstractNumId w:val="35"/>
  </w:num>
  <w:num w:numId="45">
    <w:abstractNumId w:val="37"/>
  </w:num>
  <w:num w:numId="46">
    <w:abstractNumId w:val="18"/>
  </w:num>
  <w:num w:numId="47">
    <w:abstractNumId w:val="40"/>
  </w:num>
  <w:num w:numId="48">
    <w:abstractNumId w:val="2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74E6"/>
    <w:rsid w:val="000C1CA2"/>
    <w:rsid w:val="00145670"/>
    <w:rsid w:val="001726CD"/>
    <w:rsid w:val="001D1463"/>
    <w:rsid w:val="00306A32"/>
    <w:rsid w:val="003737DE"/>
    <w:rsid w:val="00391737"/>
    <w:rsid w:val="003D58D1"/>
    <w:rsid w:val="005571EC"/>
    <w:rsid w:val="00621AAB"/>
    <w:rsid w:val="006671D4"/>
    <w:rsid w:val="006769EE"/>
    <w:rsid w:val="007C16D3"/>
    <w:rsid w:val="008202D5"/>
    <w:rsid w:val="008A5189"/>
    <w:rsid w:val="0092304F"/>
    <w:rsid w:val="009648E9"/>
    <w:rsid w:val="009E28FC"/>
    <w:rsid w:val="00A07A39"/>
    <w:rsid w:val="00A35310"/>
    <w:rsid w:val="00A64663"/>
    <w:rsid w:val="00A96789"/>
    <w:rsid w:val="00B7489B"/>
    <w:rsid w:val="00BA0081"/>
    <w:rsid w:val="00BC672A"/>
    <w:rsid w:val="00C5413E"/>
    <w:rsid w:val="00CA7340"/>
    <w:rsid w:val="00CA7F92"/>
    <w:rsid w:val="00CF03B3"/>
    <w:rsid w:val="00D12915"/>
    <w:rsid w:val="00D57C38"/>
    <w:rsid w:val="00E145A2"/>
    <w:rsid w:val="00EA1600"/>
    <w:rsid w:val="00EA74E6"/>
    <w:rsid w:val="00EF037C"/>
    <w:rsid w:val="00F97024"/>
    <w:rsid w:val="00FE5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3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037C"/>
  </w:style>
  <w:style w:type="paragraph" w:styleId="a5">
    <w:name w:val="footer"/>
    <w:basedOn w:val="a"/>
    <w:link w:val="a6"/>
    <w:uiPriority w:val="99"/>
    <w:unhideWhenUsed/>
    <w:rsid w:val="00EF03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0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5B1E1-935D-4D03-AAEE-8EEFED9F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10504</Words>
  <Characters>59873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20</cp:revision>
  <cp:lastPrinted>2022-02-17T06:32:00Z</cp:lastPrinted>
  <dcterms:created xsi:type="dcterms:W3CDTF">2021-09-11T12:54:00Z</dcterms:created>
  <dcterms:modified xsi:type="dcterms:W3CDTF">2024-03-19T08:33:00Z</dcterms:modified>
</cp:coreProperties>
</file>