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175" w:rsidRDefault="00DF46EB" w:rsidP="004604A4">
      <w:pPr>
        <w:spacing w:after="0" w:line="240" w:lineRule="auto"/>
        <w:rPr>
          <w:rFonts w:ascii="Times New Roman" w:hAnsi="Times New Roman" w:cs="Times New Roman"/>
          <w:b/>
          <w:sz w:val="28"/>
          <w:szCs w:val="28"/>
        </w:rPr>
      </w:pPr>
      <w:r w:rsidRPr="00880175">
        <w:rPr>
          <w:rFonts w:ascii="Times New Roman" w:hAnsi="Times New Roman" w:cs="Times New Roman"/>
          <w:b/>
          <w:sz w:val="28"/>
          <w:szCs w:val="28"/>
        </w:rPr>
        <w:t xml:space="preserve">Образовательная область </w:t>
      </w:r>
    </w:p>
    <w:p w:rsidR="00185020" w:rsidRPr="00880175" w:rsidRDefault="00DF46EB" w:rsidP="004604A4">
      <w:pPr>
        <w:spacing w:after="0" w:line="240" w:lineRule="auto"/>
        <w:rPr>
          <w:rFonts w:ascii="Times New Roman" w:hAnsi="Times New Roman" w:cs="Times New Roman"/>
          <w:b/>
          <w:sz w:val="28"/>
          <w:szCs w:val="28"/>
        </w:rPr>
      </w:pPr>
      <w:r w:rsidRPr="00880175">
        <w:rPr>
          <w:rFonts w:ascii="Times New Roman" w:hAnsi="Times New Roman" w:cs="Times New Roman"/>
          <w:b/>
          <w:sz w:val="28"/>
          <w:szCs w:val="28"/>
        </w:rPr>
        <w:t>СОЦИАЛЬНО-КОММУНИКАТИВНОЕ РАЗВИТИЕ</w:t>
      </w:r>
    </w:p>
    <w:p w:rsidR="004604A4" w:rsidRPr="004604A4" w:rsidRDefault="004604A4" w:rsidP="004604A4">
      <w:pPr>
        <w:spacing w:after="0" w:line="240" w:lineRule="auto"/>
        <w:rPr>
          <w:rFonts w:ascii="Times New Roman" w:hAnsi="Times New Roman" w:cs="Times New Roman"/>
          <w:b/>
          <w:sz w:val="24"/>
          <w:szCs w:val="24"/>
        </w:rPr>
      </w:pPr>
    </w:p>
    <w:tbl>
      <w:tblPr>
        <w:tblStyle w:val="a3"/>
        <w:tblW w:w="0" w:type="auto"/>
        <w:tblLook w:val="04A0"/>
      </w:tblPr>
      <w:tblGrid>
        <w:gridCol w:w="820"/>
        <w:gridCol w:w="7850"/>
        <w:gridCol w:w="953"/>
      </w:tblGrid>
      <w:tr w:rsidR="00DF46EB" w:rsidRPr="00880175" w:rsidTr="004604A4">
        <w:trPr>
          <w:trHeight w:val="454"/>
        </w:trPr>
        <w:tc>
          <w:tcPr>
            <w:tcW w:w="9571" w:type="dxa"/>
            <w:gridSpan w:val="3"/>
            <w:vAlign w:val="center"/>
          </w:tcPr>
          <w:p w:rsidR="00DF46EB" w:rsidRPr="00880175" w:rsidRDefault="00DF46EB" w:rsidP="00DF46EB">
            <w:pPr>
              <w:rPr>
                <w:b/>
                <w:sz w:val="28"/>
                <w:szCs w:val="28"/>
              </w:rPr>
            </w:pPr>
            <w:r w:rsidRPr="00880175">
              <w:rPr>
                <w:b/>
                <w:sz w:val="28"/>
                <w:szCs w:val="28"/>
              </w:rPr>
              <w:t>СОДЕРЖАНИЕ</w:t>
            </w:r>
          </w:p>
        </w:tc>
      </w:tr>
      <w:tr w:rsidR="00A32C54" w:rsidRPr="00880175" w:rsidTr="00880175">
        <w:trPr>
          <w:trHeight w:val="567"/>
        </w:trPr>
        <w:tc>
          <w:tcPr>
            <w:tcW w:w="820" w:type="dxa"/>
            <w:vAlign w:val="center"/>
          </w:tcPr>
          <w:p w:rsidR="00DF46EB" w:rsidRPr="00880175" w:rsidRDefault="00DF46EB" w:rsidP="00880175">
            <w:pPr>
              <w:pStyle w:val="a8"/>
              <w:numPr>
                <w:ilvl w:val="0"/>
                <w:numId w:val="16"/>
              </w:numPr>
              <w:spacing w:after="0" w:line="240" w:lineRule="auto"/>
              <w:rPr>
                <w:sz w:val="28"/>
                <w:szCs w:val="28"/>
              </w:rPr>
            </w:pPr>
          </w:p>
        </w:tc>
        <w:tc>
          <w:tcPr>
            <w:tcW w:w="7850" w:type="dxa"/>
            <w:vAlign w:val="center"/>
          </w:tcPr>
          <w:p w:rsidR="00DF46EB" w:rsidRPr="00880175" w:rsidRDefault="00DF46EB" w:rsidP="00880175">
            <w:pPr>
              <w:rPr>
                <w:sz w:val="28"/>
                <w:szCs w:val="28"/>
              </w:rPr>
            </w:pPr>
            <w:r w:rsidRPr="00880175">
              <w:rPr>
                <w:b/>
                <w:sz w:val="28"/>
                <w:szCs w:val="28"/>
              </w:rPr>
              <w:t>Основные задачи</w:t>
            </w:r>
            <w:r w:rsidRPr="00880175">
              <w:rPr>
                <w:sz w:val="28"/>
                <w:szCs w:val="28"/>
              </w:rPr>
              <w:t xml:space="preserve"> образовательной деятельности в области социально-коммуникативного развития</w:t>
            </w:r>
          </w:p>
        </w:tc>
        <w:tc>
          <w:tcPr>
            <w:tcW w:w="901" w:type="dxa"/>
            <w:vAlign w:val="center"/>
          </w:tcPr>
          <w:p w:rsidR="00DF46EB" w:rsidRPr="00880175" w:rsidRDefault="003C4C86" w:rsidP="00880175">
            <w:pPr>
              <w:rPr>
                <w:sz w:val="28"/>
                <w:szCs w:val="28"/>
              </w:rPr>
            </w:pPr>
            <w:r w:rsidRPr="00880175">
              <w:rPr>
                <w:sz w:val="28"/>
                <w:szCs w:val="28"/>
              </w:rPr>
              <w:t>стр.2</w:t>
            </w:r>
          </w:p>
        </w:tc>
      </w:tr>
      <w:tr w:rsidR="00A32C54" w:rsidRPr="00880175" w:rsidTr="00880175">
        <w:trPr>
          <w:trHeight w:val="567"/>
        </w:trPr>
        <w:tc>
          <w:tcPr>
            <w:tcW w:w="820" w:type="dxa"/>
            <w:vAlign w:val="center"/>
          </w:tcPr>
          <w:p w:rsidR="00DF46EB" w:rsidRPr="00880175" w:rsidRDefault="00DF46EB" w:rsidP="00880175">
            <w:pPr>
              <w:pStyle w:val="a8"/>
              <w:numPr>
                <w:ilvl w:val="1"/>
                <w:numId w:val="16"/>
              </w:numPr>
              <w:spacing w:after="0" w:line="240" w:lineRule="auto"/>
              <w:ind w:left="0" w:firstLine="0"/>
              <w:rPr>
                <w:sz w:val="28"/>
                <w:szCs w:val="28"/>
              </w:rPr>
            </w:pPr>
          </w:p>
        </w:tc>
        <w:tc>
          <w:tcPr>
            <w:tcW w:w="7850" w:type="dxa"/>
            <w:vAlign w:val="center"/>
          </w:tcPr>
          <w:p w:rsidR="00DF46EB" w:rsidRPr="00880175" w:rsidRDefault="00617712" w:rsidP="00880175">
            <w:pPr>
              <w:rPr>
                <w:sz w:val="28"/>
                <w:szCs w:val="28"/>
              </w:rPr>
            </w:pPr>
            <w:r w:rsidRPr="00880175">
              <w:rPr>
                <w:sz w:val="28"/>
                <w:szCs w:val="28"/>
              </w:rPr>
              <w:t>Задачи в сфере социальных отношений</w:t>
            </w:r>
          </w:p>
        </w:tc>
        <w:tc>
          <w:tcPr>
            <w:tcW w:w="901" w:type="dxa"/>
            <w:vAlign w:val="center"/>
          </w:tcPr>
          <w:p w:rsidR="00DF46EB" w:rsidRPr="00880175" w:rsidRDefault="003C4C86" w:rsidP="00880175">
            <w:pPr>
              <w:rPr>
                <w:sz w:val="28"/>
                <w:szCs w:val="28"/>
              </w:rPr>
            </w:pPr>
            <w:r w:rsidRPr="00880175">
              <w:rPr>
                <w:sz w:val="28"/>
                <w:szCs w:val="28"/>
              </w:rPr>
              <w:t>стр.2</w:t>
            </w:r>
          </w:p>
        </w:tc>
      </w:tr>
      <w:tr w:rsidR="00A32C54" w:rsidRPr="00880175" w:rsidTr="00880175">
        <w:trPr>
          <w:trHeight w:val="567"/>
        </w:trPr>
        <w:tc>
          <w:tcPr>
            <w:tcW w:w="820" w:type="dxa"/>
            <w:vAlign w:val="center"/>
          </w:tcPr>
          <w:p w:rsidR="00DF46EB" w:rsidRPr="00880175" w:rsidRDefault="00DF46EB" w:rsidP="00880175">
            <w:pPr>
              <w:pStyle w:val="a8"/>
              <w:numPr>
                <w:ilvl w:val="1"/>
                <w:numId w:val="16"/>
              </w:numPr>
              <w:spacing w:after="0" w:line="240" w:lineRule="auto"/>
              <w:ind w:left="0" w:firstLine="0"/>
              <w:rPr>
                <w:sz w:val="28"/>
                <w:szCs w:val="28"/>
              </w:rPr>
            </w:pPr>
          </w:p>
        </w:tc>
        <w:tc>
          <w:tcPr>
            <w:tcW w:w="7850" w:type="dxa"/>
            <w:vAlign w:val="center"/>
          </w:tcPr>
          <w:p w:rsidR="00DF46EB" w:rsidRPr="00880175" w:rsidRDefault="00617712" w:rsidP="00880175">
            <w:pPr>
              <w:rPr>
                <w:sz w:val="28"/>
                <w:szCs w:val="28"/>
              </w:rPr>
            </w:pPr>
            <w:r w:rsidRPr="00880175">
              <w:rPr>
                <w:sz w:val="28"/>
                <w:szCs w:val="28"/>
              </w:rPr>
              <w:t>Задачи в области формирования основ гражданственности и патриотизма</w:t>
            </w:r>
          </w:p>
        </w:tc>
        <w:tc>
          <w:tcPr>
            <w:tcW w:w="901" w:type="dxa"/>
            <w:vAlign w:val="center"/>
          </w:tcPr>
          <w:p w:rsidR="00DF46EB" w:rsidRPr="00880175" w:rsidRDefault="003C4C86" w:rsidP="00880175">
            <w:pPr>
              <w:rPr>
                <w:sz w:val="28"/>
                <w:szCs w:val="28"/>
              </w:rPr>
            </w:pPr>
            <w:r w:rsidRPr="00880175">
              <w:rPr>
                <w:sz w:val="28"/>
                <w:szCs w:val="28"/>
              </w:rPr>
              <w:t>стр.3</w:t>
            </w:r>
          </w:p>
        </w:tc>
      </w:tr>
      <w:tr w:rsidR="00A32C54" w:rsidRPr="00880175" w:rsidTr="00880175">
        <w:trPr>
          <w:trHeight w:val="567"/>
        </w:trPr>
        <w:tc>
          <w:tcPr>
            <w:tcW w:w="820" w:type="dxa"/>
            <w:vAlign w:val="center"/>
          </w:tcPr>
          <w:p w:rsidR="00DF46EB" w:rsidRPr="00880175" w:rsidRDefault="00DF46EB" w:rsidP="00880175">
            <w:pPr>
              <w:pStyle w:val="a8"/>
              <w:numPr>
                <w:ilvl w:val="1"/>
                <w:numId w:val="16"/>
              </w:numPr>
              <w:spacing w:after="0" w:line="240" w:lineRule="auto"/>
              <w:ind w:left="0" w:firstLine="0"/>
              <w:rPr>
                <w:b/>
                <w:sz w:val="28"/>
                <w:szCs w:val="28"/>
              </w:rPr>
            </w:pPr>
          </w:p>
        </w:tc>
        <w:tc>
          <w:tcPr>
            <w:tcW w:w="7850" w:type="dxa"/>
            <w:vAlign w:val="center"/>
          </w:tcPr>
          <w:p w:rsidR="00DF46EB" w:rsidRPr="00880175" w:rsidRDefault="00617712" w:rsidP="00880175">
            <w:pPr>
              <w:rPr>
                <w:sz w:val="28"/>
                <w:szCs w:val="28"/>
              </w:rPr>
            </w:pPr>
            <w:r w:rsidRPr="00880175">
              <w:rPr>
                <w:sz w:val="28"/>
                <w:szCs w:val="28"/>
              </w:rPr>
              <w:t>Задачи в сфере трудового воспитания</w:t>
            </w:r>
          </w:p>
        </w:tc>
        <w:tc>
          <w:tcPr>
            <w:tcW w:w="901" w:type="dxa"/>
            <w:vAlign w:val="center"/>
          </w:tcPr>
          <w:p w:rsidR="00DF46EB" w:rsidRPr="00880175" w:rsidRDefault="003C4C86" w:rsidP="00880175">
            <w:pPr>
              <w:rPr>
                <w:sz w:val="28"/>
                <w:szCs w:val="28"/>
              </w:rPr>
            </w:pPr>
            <w:r w:rsidRPr="00880175">
              <w:rPr>
                <w:sz w:val="28"/>
                <w:szCs w:val="28"/>
              </w:rPr>
              <w:t>стр.4</w:t>
            </w:r>
          </w:p>
        </w:tc>
      </w:tr>
      <w:tr w:rsidR="00A32C54" w:rsidRPr="00880175" w:rsidTr="00880175">
        <w:trPr>
          <w:trHeight w:val="567"/>
        </w:trPr>
        <w:tc>
          <w:tcPr>
            <w:tcW w:w="820" w:type="dxa"/>
            <w:vAlign w:val="center"/>
          </w:tcPr>
          <w:p w:rsidR="00DF46EB" w:rsidRPr="00880175" w:rsidRDefault="00DF46EB" w:rsidP="00880175">
            <w:pPr>
              <w:pStyle w:val="a8"/>
              <w:numPr>
                <w:ilvl w:val="1"/>
                <w:numId w:val="16"/>
              </w:numPr>
              <w:spacing w:after="0" w:line="240" w:lineRule="auto"/>
              <w:ind w:left="0" w:firstLine="0"/>
              <w:rPr>
                <w:sz w:val="28"/>
                <w:szCs w:val="28"/>
              </w:rPr>
            </w:pPr>
          </w:p>
        </w:tc>
        <w:tc>
          <w:tcPr>
            <w:tcW w:w="7850" w:type="dxa"/>
            <w:vAlign w:val="center"/>
          </w:tcPr>
          <w:p w:rsidR="00DF46EB" w:rsidRPr="00880175" w:rsidRDefault="00617712" w:rsidP="00880175">
            <w:pPr>
              <w:rPr>
                <w:sz w:val="28"/>
                <w:szCs w:val="28"/>
              </w:rPr>
            </w:pPr>
            <w:r w:rsidRPr="00880175">
              <w:rPr>
                <w:sz w:val="28"/>
                <w:szCs w:val="28"/>
              </w:rPr>
              <w:t>Задачи в области формирования основ безопасного поведения</w:t>
            </w:r>
          </w:p>
        </w:tc>
        <w:tc>
          <w:tcPr>
            <w:tcW w:w="901" w:type="dxa"/>
            <w:vAlign w:val="center"/>
          </w:tcPr>
          <w:p w:rsidR="00DF46EB" w:rsidRPr="00880175" w:rsidRDefault="003C4C86" w:rsidP="00880175">
            <w:pPr>
              <w:rPr>
                <w:sz w:val="28"/>
                <w:szCs w:val="28"/>
              </w:rPr>
            </w:pPr>
            <w:r w:rsidRPr="00880175">
              <w:rPr>
                <w:sz w:val="28"/>
                <w:szCs w:val="28"/>
              </w:rPr>
              <w:t>стр.5</w:t>
            </w:r>
          </w:p>
        </w:tc>
      </w:tr>
      <w:tr w:rsidR="00A32C54" w:rsidRPr="00880175" w:rsidTr="00880175">
        <w:trPr>
          <w:trHeight w:val="567"/>
        </w:trPr>
        <w:tc>
          <w:tcPr>
            <w:tcW w:w="820" w:type="dxa"/>
            <w:vAlign w:val="center"/>
          </w:tcPr>
          <w:p w:rsidR="00DF46EB" w:rsidRPr="00880175" w:rsidRDefault="00DF46EB" w:rsidP="00880175">
            <w:pPr>
              <w:pStyle w:val="a8"/>
              <w:numPr>
                <w:ilvl w:val="0"/>
                <w:numId w:val="16"/>
              </w:numPr>
              <w:spacing w:after="0" w:line="240" w:lineRule="auto"/>
              <w:rPr>
                <w:sz w:val="28"/>
                <w:szCs w:val="28"/>
              </w:rPr>
            </w:pPr>
          </w:p>
        </w:tc>
        <w:tc>
          <w:tcPr>
            <w:tcW w:w="7850" w:type="dxa"/>
            <w:vAlign w:val="center"/>
          </w:tcPr>
          <w:p w:rsidR="00DF46EB" w:rsidRPr="00880175" w:rsidRDefault="00617712" w:rsidP="00880175">
            <w:pPr>
              <w:rPr>
                <w:sz w:val="28"/>
                <w:szCs w:val="28"/>
              </w:rPr>
            </w:pPr>
            <w:r w:rsidRPr="00880175">
              <w:rPr>
                <w:b/>
                <w:sz w:val="28"/>
                <w:szCs w:val="28"/>
              </w:rPr>
              <w:t>Содержание</w:t>
            </w:r>
            <w:r w:rsidRPr="00880175">
              <w:rPr>
                <w:sz w:val="28"/>
                <w:szCs w:val="28"/>
              </w:rPr>
              <w:t xml:space="preserve"> образовательной деятельности в области социально-коммуникативного развития</w:t>
            </w:r>
          </w:p>
        </w:tc>
        <w:tc>
          <w:tcPr>
            <w:tcW w:w="901" w:type="dxa"/>
            <w:vAlign w:val="center"/>
          </w:tcPr>
          <w:p w:rsidR="00DF46EB" w:rsidRPr="00880175" w:rsidRDefault="00A0084E" w:rsidP="00880175">
            <w:pPr>
              <w:rPr>
                <w:sz w:val="28"/>
                <w:szCs w:val="28"/>
              </w:rPr>
            </w:pPr>
            <w:r w:rsidRPr="00880175">
              <w:rPr>
                <w:sz w:val="28"/>
                <w:szCs w:val="28"/>
              </w:rPr>
              <w:t>стр.7</w:t>
            </w:r>
          </w:p>
        </w:tc>
      </w:tr>
      <w:tr w:rsidR="00A32C54" w:rsidRPr="00880175" w:rsidTr="00880175">
        <w:trPr>
          <w:trHeight w:val="567"/>
        </w:trPr>
        <w:tc>
          <w:tcPr>
            <w:tcW w:w="820" w:type="dxa"/>
            <w:vAlign w:val="center"/>
          </w:tcPr>
          <w:p w:rsidR="00DF46EB" w:rsidRPr="00880175" w:rsidRDefault="00DF46EB" w:rsidP="00880175">
            <w:pPr>
              <w:pStyle w:val="a8"/>
              <w:numPr>
                <w:ilvl w:val="1"/>
                <w:numId w:val="16"/>
              </w:numPr>
              <w:spacing w:after="0" w:line="240" w:lineRule="auto"/>
              <w:ind w:left="0" w:firstLine="0"/>
              <w:rPr>
                <w:sz w:val="28"/>
                <w:szCs w:val="28"/>
              </w:rPr>
            </w:pPr>
          </w:p>
        </w:tc>
        <w:tc>
          <w:tcPr>
            <w:tcW w:w="7850" w:type="dxa"/>
            <w:vAlign w:val="center"/>
          </w:tcPr>
          <w:p w:rsidR="00DF46EB" w:rsidRPr="00880175" w:rsidRDefault="00617712" w:rsidP="00880175">
            <w:pPr>
              <w:rPr>
                <w:sz w:val="28"/>
                <w:szCs w:val="28"/>
              </w:rPr>
            </w:pPr>
            <w:r w:rsidRPr="00880175">
              <w:rPr>
                <w:sz w:val="28"/>
                <w:szCs w:val="28"/>
              </w:rPr>
              <w:t>Содержание</w:t>
            </w:r>
            <w:r w:rsidRPr="00880175">
              <w:rPr>
                <w:b/>
                <w:sz w:val="28"/>
                <w:szCs w:val="28"/>
              </w:rPr>
              <w:t xml:space="preserve"> </w:t>
            </w:r>
            <w:r w:rsidRPr="00880175">
              <w:rPr>
                <w:sz w:val="28"/>
                <w:szCs w:val="28"/>
              </w:rPr>
              <w:t>в сфере социальных отношений</w:t>
            </w:r>
          </w:p>
        </w:tc>
        <w:tc>
          <w:tcPr>
            <w:tcW w:w="901" w:type="dxa"/>
            <w:vAlign w:val="center"/>
          </w:tcPr>
          <w:p w:rsidR="00DF46EB" w:rsidRPr="00880175" w:rsidRDefault="00A0084E" w:rsidP="00880175">
            <w:pPr>
              <w:rPr>
                <w:sz w:val="28"/>
                <w:szCs w:val="28"/>
              </w:rPr>
            </w:pPr>
            <w:r w:rsidRPr="00880175">
              <w:rPr>
                <w:sz w:val="28"/>
                <w:szCs w:val="28"/>
              </w:rPr>
              <w:t>стр.7</w:t>
            </w:r>
          </w:p>
        </w:tc>
      </w:tr>
      <w:tr w:rsidR="00A32C54" w:rsidRPr="00880175" w:rsidTr="00880175">
        <w:trPr>
          <w:trHeight w:val="567"/>
        </w:trPr>
        <w:tc>
          <w:tcPr>
            <w:tcW w:w="820" w:type="dxa"/>
            <w:vAlign w:val="center"/>
          </w:tcPr>
          <w:p w:rsidR="00DF46EB" w:rsidRPr="00880175" w:rsidRDefault="00DF46EB" w:rsidP="00880175">
            <w:pPr>
              <w:pStyle w:val="a8"/>
              <w:numPr>
                <w:ilvl w:val="1"/>
                <w:numId w:val="16"/>
              </w:numPr>
              <w:spacing w:after="0" w:line="240" w:lineRule="auto"/>
              <w:ind w:left="0" w:firstLine="0"/>
              <w:rPr>
                <w:sz w:val="28"/>
                <w:szCs w:val="28"/>
              </w:rPr>
            </w:pPr>
          </w:p>
        </w:tc>
        <w:tc>
          <w:tcPr>
            <w:tcW w:w="7850" w:type="dxa"/>
            <w:vAlign w:val="center"/>
          </w:tcPr>
          <w:p w:rsidR="00DF46EB" w:rsidRPr="00880175" w:rsidRDefault="007A5FEC" w:rsidP="00880175">
            <w:pPr>
              <w:rPr>
                <w:sz w:val="28"/>
                <w:szCs w:val="28"/>
              </w:rPr>
            </w:pPr>
            <w:r w:rsidRPr="00880175">
              <w:rPr>
                <w:sz w:val="28"/>
                <w:szCs w:val="28"/>
              </w:rPr>
              <w:t>Содержание в области формирования основ гражданственности и патриотизма</w:t>
            </w:r>
          </w:p>
        </w:tc>
        <w:tc>
          <w:tcPr>
            <w:tcW w:w="901" w:type="dxa"/>
            <w:vAlign w:val="center"/>
          </w:tcPr>
          <w:p w:rsidR="00DF46EB" w:rsidRPr="00880175" w:rsidRDefault="00A0084E" w:rsidP="00880175">
            <w:pPr>
              <w:rPr>
                <w:sz w:val="28"/>
                <w:szCs w:val="28"/>
              </w:rPr>
            </w:pPr>
            <w:r w:rsidRPr="00880175">
              <w:rPr>
                <w:sz w:val="28"/>
                <w:szCs w:val="28"/>
              </w:rPr>
              <w:t>стр.12</w:t>
            </w:r>
          </w:p>
        </w:tc>
      </w:tr>
      <w:tr w:rsidR="00A32C54" w:rsidRPr="00880175" w:rsidTr="00880175">
        <w:trPr>
          <w:trHeight w:val="567"/>
        </w:trPr>
        <w:tc>
          <w:tcPr>
            <w:tcW w:w="820" w:type="dxa"/>
            <w:vAlign w:val="center"/>
          </w:tcPr>
          <w:p w:rsidR="00DF46EB" w:rsidRPr="00880175" w:rsidRDefault="00DF46EB" w:rsidP="00880175">
            <w:pPr>
              <w:pStyle w:val="a8"/>
              <w:numPr>
                <w:ilvl w:val="1"/>
                <w:numId w:val="16"/>
              </w:numPr>
              <w:spacing w:after="0" w:line="240" w:lineRule="auto"/>
              <w:ind w:left="0" w:firstLine="0"/>
              <w:rPr>
                <w:sz w:val="28"/>
                <w:szCs w:val="28"/>
              </w:rPr>
            </w:pPr>
          </w:p>
        </w:tc>
        <w:tc>
          <w:tcPr>
            <w:tcW w:w="7850" w:type="dxa"/>
            <w:vAlign w:val="center"/>
          </w:tcPr>
          <w:p w:rsidR="00DF46EB" w:rsidRPr="00880175" w:rsidRDefault="007A5FEC" w:rsidP="00880175">
            <w:pPr>
              <w:rPr>
                <w:sz w:val="28"/>
                <w:szCs w:val="28"/>
              </w:rPr>
            </w:pPr>
            <w:r w:rsidRPr="00880175">
              <w:rPr>
                <w:sz w:val="28"/>
                <w:szCs w:val="28"/>
              </w:rPr>
              <w:t>Содержание в сфере трудового воспитания</w:t>
            </w:r>
          </w:p>
        </w:tc>
        <w:tc>
          <w:tcPr>
            <w:tcW w:w="901" w:type="dxa"/>
            <w:vAlign w:val="center"/>
          </w:tcPr>
          <w:p w:rsidR="00DF46EB" w:rsidRPr="00880175" w:rsidRDefault="00A0084E" w:rsidP="00880175">
            <w:pPr>
              <w:rPr>
                <w:sz w:val="28"/>
                <w:szCs w:val="28"/>
              </w:rPr>
            </w:pPr>
            <w:r w:rsidRPr="00880175">
              <w:rPr>
                <w:sz w:val="28"/>
                <w:szCs w:val="28"/>
              </w:rPr>
              <w:t>стр.16</w:t>
            </w:r>
          </w:p>
        </w:tc>
      </w:tr>
      <w:tr w:rsidR="00A32C54" w:rsidRPr="00880175" w:rsidTr="00880175">
        <w:trPr>
          <w:trHeight w:val="567"/>
        </w:trPr>
        <w:tc>
          <w:tcPr>
            <w:tcW w:w="820" w:type="dxa"/>
            <w:vAlign w:val="center"/>
          </w:tcPr>
          <w:p w:rsidR="00DF46EB" w:rsidRPr="00880175" w:rsidRDefault="00DF46EB" w:rsidP="00880175">
            <w:pPr>
              <w:pStyle w:val="a8"/>
              <w:numPr>
                <w:ilvl w:val="1"/>
                <w:numId w:val="16"/>
              </w:numPr>
              <w:spacing w:after="0" w:line="240" w:lineRule="auto"/>
              <w:ind w:left="0" w:firstLine="0"/>
              <w:rPr>
                <w:sz w:val="28"/>
                <w:szCs w:val="28"/>
              </w:rPr>
            </w:pPr>
          </w:p>
        </w:tc>
        <w:tc>
          <w:tcPr>
            <w:tcW w:w="7850" w:type="dxa"/>
            <w:vAlign w:val="center"/>
          </w:tcPr>
          <w:p w:rsidR="00DF46EB" w:rsidRPr="00880175" w:rsidRDefault="007A5FEC" w:rsidP="00880175">
            <w:pPr>
              <w:rPr>
                <w:sz w:val="28"/>
                <w:szCs w:val="28"/>
              </w:rPr>
            </w:pPr>
            <w:r w:rsidRPr="00880175">
              <w:rPr>
                <w:sz w:val="28"/>
                <w:szCs w:val="28"/>
              </w:rPr>
              <w:t>Содержание в области формирования основ безопасного поведения</w:t>
            </w:r>
          </w:p>
        </w:tc>
        <w:tc>
          <w:tcPr>
            <w:tcW w:w="901" w:type="dxa"/>
            <w:vAlign w:val="center"/>
          </w:tcPr>
          <w:p w:rsidR="00DF46EB" w:rsidRPr="00880175" w:rsidRDefault="00A0084E" w:rsidP="00880175">
            <w:pPr>
              <w:rPr>
                <w:sz w:val="28"/>
                <w:szCs w:val="28"/>
              </w:rPr>
            </w:pPr>
            <w:r w:rsidRPr="00880175">
              <w:rPr>
                <w:sz w:val="28"/>
                <w:szCs w:val="28"/>
              </w:rPr>
              <w:t>стр.20</w:t>
            </w:r>
          </w:p>
        </w:tc>
      </w:tr>
      <w:tr w:rsidR="00A32C54" w:rsidRPr="00880175" w:rsidTr="00880175">
        <w:trPr>
          <w:trHeight w:val="567"/>
        </w:trPr>
        <w:tc>
          <w:tcPr>
            <w:tcW w:w="820" w:type="dxa"/>
            <w:vAlign w:val="center"/>
          </w:tcPr>
          <w:p w:rsidR="00DF46EB" w:rsidRPr="00880175" w:rsidRDefault="00A0084E" w:rsidP="00880175">
            <w:pPr>
              <w:rPr>
                <w:b/>
                <w:sz w:val="28"/>
                <w:szCs w:val="28"/>
              </w:rPr>
            </w:pPr>
            <w:r w:rsidRPr="00880175">
              <w:rPr>
                <w:b/>
                <w:sz w:val="28"/>
                <w:szCs w:val="28"/>
              </w:rPr>
              <w:t>3</w:t>
            </w:r>
          </w:p>
        </w:tc>
        <w:tc>
          <w:tcPr>
            <w:tcW w:w="7850" w:type="dxa"/>
            <w:vAlign w:val="center"/>
          </w:tcPr>
          <w:p w:rsidR="00DF46EB" w:rsidRPr="00880175" w:rsidRDefault="00A0084E" w:rsidP="00916C29">
            <w:pPr>
              <w:rPr>
                <w:b/>
                <w:sz w:val="28"/>
                <w:szCs w:val="28"/>
              </w:rPr>
            </w:pPr>
            <w:r w:rsidRPr="00880175">
              <w:rPr>
                <w:b/>
                <w:sz w:val="28"/>
                <w:szCs w:val="28"/>
              </w:rPr>
              <w:t xml:space="preserve">Оснащение </w:t>
            </w:r>
            <w:r w:rsidRPr="00880175">
              <w:rPr>
                <w:sz w:val="28"/>
                <w:szCs w:val="28"/>
              </w:rPr>
              <w:t xml:space="preserve">развивающей предметно-пространственной среды дошкольного образовательного учреждения для </w:t>
            </w:r>
            <w:r w:rsidR="00916C29">
              <w:rPr>
                <w:sz w:val="28"/>
                <w:szCs w:val="28"/>
              </w:rPr>
              <w:t>образовательной области  «С</w:t>
            </w:r>
            <w:r w:rsidRPr="00880175">
              <w:rPr>
                <w:sz w:val="28"/>
                <w:szCs w:val="28"/>
              </w:rPr>
              <w:t>оциально-коммуникативно</w:t>
            </w:r>
            <w:r w:rsidR="00916C29">
              <w:rPr>
                <w:sz w:val="28"/>
                <w:szCs w:val="28"/>
              </w:rPr>
              <w:t>е</w:t>
            </w:r>
            <w:r w:rsidRPr="00880175">
              <w:rPr>
                <w:sz w:val="28"/>
                <w:szCs w:val="28"/>
              </w:rPr>
              <w:t xml:space="preserve"> развити</w:t>
            </w:r>
            <w:r w:rsidR="00916C29">
              <w:rPr>
                <w:sz w:val="28"/>
                <w:szCs w:val="28"/>
              </w:rPr>
              <w:t>е»</w:t>
            </w:r>
          </w:p>
        </w:tc>
        <w:tc>
          <w:tcPr>
            <w:tcW w:w="901" w:type="dxa"/>
            <w:vAlign w:val="center"/>
          </w:tcPr>
          <w:p w:rsidR="00DF46EB" w:rsidRPr="00880175" w:rsidRDefault="00A0084E" w:rsidP="00880175">
            <w:pPr>
              <w:rPr>
                <w:sz w:val="28"/>
                <w:szCs w:val="28"/>
              </w:rPr>
            </w:pPr>
            <w:r w:rsidRPr="00880175">
              <w:rPr>
                <w:sz w:val="28"/>
                <w:szCs w:val="28"/>
              </w:rPr>
              <w:t>стр.24</w:t>
            </w:r>
          </w:p>
        </w:tc>
      </w:tr>
      <w:tr w:rsidR="00A32C54" w:rsidRPr="00880175" w:rsidTr="00880175">
        <w:trPr>
          <w:trHeight w:val="567"/>
        </w:trPr>
        <w:tc>
          <w:tcPr>
            <w:tcW w:w="820" w:type="dxa"/>
            <w:vAlign w:val="center"/>
          </w:tcPr>
          <w:p w:rsidR="00DF46EB" w:rsidRPr="00880175" w:rsidRDefault="00A0084E" w:rsidP="00880175">
            <w:pPr>
              <w:rPr>
                <w:sz w:val="28"/>
                <w:szCs w:val="28"/>
              </w:rPr>
            </w:pPr>
            <w:r w:rsidRPr="00880175">
              <w:rPr>
                <w:sz w:val="28"/>
                <w:szCs w:val="28"/>
              </w:rPr>
              <w:t>3.1.</w:t>
            </w:r>
          </w:p>
        </w:tc>
        <w:tc>
          <w:tcPr>
            <w:tcW w:w="7850" w:type="dxa"/>
            <w:vAlign w:val="center"/>
          </w:tcPr>
          <w:p w:rsidR="00DF46EB" w:rsidRPr="00880175" w:rsidRDefault="00A0084E" w:rsidP="00880175">
            <w:pPr>
              <w:rPr>
                <w:sz w:val="28"/>
                <w:szCs w:val="28"/>
              </w:rPr>
            </w:pPr>
            <w:r w:rsidRPr="00880175">
              <w:rPr>
                <w:sz w:val="28"/>
                <w:szCs w:val="28"/>
              </w:rPr>
              <w:t>Оснащение с государственной символикой для входной зоны дошкольного образовательного учреждения</w:t>
            </w:r>
          </w:p>
        </w:tc>
        <w:tc>
          <w:tcPr>
            <w:tcW w:w="901" w:type="dxa"/>
            <w:vAlign w:val="center"/>
          </w:tcPr>
          <w:p w:rsidR="00DF46EB" w:rsidRPr="00880175" w:rsidRDefault="00A0084E" w:rsidP="00880175">
            <w:pPr>
              <w:rPr>
                <w:sz w:val="28"/>
                <w:szCs w:val="28"/>
              </w:rPr>
            </w:pPr>
            <w:r w:rsidRPr="00880175">
              <w:rPr>
                <w:sz w:val="28"/>
                <w:szCs w:val="28"/>
              </w:rPr>
              <w:t>стр.24</w:t>
            </w:r>
          </w:p>
        </w:tc>
      </w:tr>
      <w:tr w:rsidR="00A32C54" w:rsidRPr="00880175" w:rsidTr="00880175">
        <w:trPr>
          <w:trHeight w:val="567"/>
        </w:trPr>
        <w:tc>
          <w:tcPr>
            <w:tcW w:w="820" w:type="dxa"/>
            <w:vAlign w:val="center"/>
          </w:tcPr>
          <w:p w:rsidR="00DF46EB" w:rsidRPr="00880175" w:rsidRDefault="00A0084E" w:rsidP="00880175">
            <w:pPr>
              <w:rPr>
                <w:sz w:val="28"/>
                <w:szCs w:val="28"/>
              </w:rPr>
            </w:pPr>
            <w:r w:rsidRPr="00880175">
              <w:rPr>
                <w:sz w:val="28"/>
                <w:szCs w:val="28"/>
              </w:rPr>
              <w:t>3.2.</w:t>
            </w:r>
          </w:p>
        </w:tc>
        <w:tc>
          <w:tcPr>
            <w:tcW w:w="7850" w:type="dxa"/>
            <w:vAlign w:val="center"/>
          </w:tcPr>
          <w:p w:rsidR="00DF46EB" w:rsidRPr="00880175" w:rsidRDefault="00A0084E" w:rsidP="00880175">
            <w:pPr>
              <w:rPr>
                <w:sz w:val="28"/>
                <w:szCs w:val="28"/>
              </w:rPr>
            </w:pPr>
            <w:r w:rsidRPr="00880175">
              <w:rPr>
                <w:sz w:val="28"/>
                <w:szCs w:val="28"/>
              </w:rPr>
              <w:t>Оснащение игровой зоны групповых помещений для развития социальных отношений</w:t>
            </w:r>
          </w:p>
        </w:tc>
        <w:tc>
          <w:tcPr>
            <w:tcW w:w="901" w:type="dxa"/>
            <w:vAlign w:val="center"/>
          </w:tcPr>
          <w:p w:rsidR="00DF46EB" w:rsidRPr="00880175" w:rsidRDefault="00A0084E" w:rsidP="00880175">
            <w:pPr>
              <w:rPr>
                <w:sz w:val="28"/>
                <w:szCs w:val="28"/>
              </w:rPr>
            </w:pPr>
            <w:r w:rsidRPr="00880175">
              <w:rPr>
                <w:sz w:val="28"/>
                <w:szCs w:val="28"/>
              </w:rPr>
              <w:t>стр.24</w:t>
            </w:r>
          </w:p>
        </w:tc>
      </w:tr>
      <w:tr w:rsidR="00A32C54" w:rsidRPr="00880175" w:rsidTr="00880175">
        <w:trPr>
          <w:trHeight w:val="454"/>
        </w:trPr>
        <w:tc>
          <w:tcPr>
            <w:tcW w:w="820" w:type="dxa"/>
            <w:vAlign w:val="center"/>
          </w:tcPr>
          <w:p w:rsidR="00DF46EB" w:rsidRPr="00880175" w:rsidRDefault="000D6C09" w:rsidP="00880175">
            <w:pPr>
              <w:jc w:val="center"/>
              <w:rPr>
                <w:sz w:val="28"/>
                <w:szCs w:val="28"/>
              </w:rPr>
            </w:pPr>
            <w:r w:rsidRPr="00880175">
              <w:rPr>
                <w:sz w:val="28"/>
                <w:szCs w:val="28"/>
              </w:rPr>
              <w:t>3.3.</w:t>
            </w:r>
          </w:p>
        </w:tc>
        <w:tc>
          <w:tcPr>
            <w:tcW w:w="7850" w:type="dxa"/>
            <w:vAlign w:val="center"/>
          </w:tcPr>
          <w:p w:rsidR="00DF46EB" w:rsidRPr="00880175" w:rsidRDefault="000D6C09" w:rsidP="00DF46EB">
            <w:pPr>
              <w:rPr>
                <w:sz w:val="28"/>
                <w:szCs w:val="28"/>
              </w:rPr>
            </w:pPr>
            <w:r w:rsidRPr="00880175">
              <w:rPr>
                <w:sz w:val="28"/>
                <w:szCs w:val="28"/>
              </w:rPr>
              <w:t>Оснащение игровой зоны групповых помещений для формирования представлений о профессиях и приобретения  навыков  по трудовому  воспитанию и формированию основ безопасного поведения</w:t>
            </w:r>
          </w:p>
        </w:tc>
        <w:tc>
          <w:tcPr>
            <w:tcW w:w="901" w:type="dxa"/>
            <w:vAlign w:val="center"/>
          </w:tcPr>
          <w:p w:rsidR="00DF46EB" w:rsidRPr="00880175" w:rsidRDefault="000D6C09" w:rsidP="000D6C09">
            <w:pPr>
              <w:rPr>
                <w:sz w:val="28"/>
                <w:szCs w:val="28"/>
              </w:rPr>
            </w:pPr>
            <w:r w:rsidRPr="00880175">
              <w:rPr>
                <w:sz w:val="28"/>
                <w:szCs w:val="28"/>
              </w:rPr>
              <w:t>стр.26</w:t>
            </w:r>
          </w:p>
        </w:tc>
      </w:tr>
    </w:tbl>
    <w:p w:rsidR="00DF46EB" w:rsidRDefault="00DF46EB">
      <w:pPr>
        <w:rPr>
          <w:rFonts w:ascii="Times New Roman" w:hAnsi="Times New Roman" w:cs="Times New Roman"/>
          <w:sz w:val="24"/>
          <w:szCs w:val="24"/>
        </w:rPr>
      </w:pPr>
    </w:p>
    <w:p w:rsidR="00DF46EB" w:rsidRDefault="00DF46EB">
      <w:pPr>
        <w:rPr>
          <w:rFonts w:ascii="Times New Roman" w:hAnsi="Times New Roman" w:cs="Times New Roman"/>
          <w:sz w:val="24"/>
          <w:szCs w:val="24"/>
        </w:rPr>
        <w:sectPr w:rsidR="00DF46EB" w:rsidSect="00880175">
          <w:footerReference w:type="default" r:id="rId7"/>
          <w:pgSz w:w="11906" w:h="16838"/>
          <w:pgMar w:top="1134" w:right="851" w:bottom="1134" w:left="1134" w:header="709" w:footer="709" w:gutter="0"/>
          <w:cols w:space="708"/>
          <w:docGrid w:linePitch="360"/>
        </w:sectPr>
      </w:pPr>
    </w:p>
    <w:tbl>
      <w:tblPr>
        <w:tblStyle w:val="a3"/>
        <w:tblW w:w="0" w:type="auto"/>
        <w:jc w:val="center"/>
        <w:tblLook w:val="04A0"/>
      </w:tblPr>
      <w:tblGrid>
        <w:gridCol w:w="3780"/>
        <w:gridCol w:w="3782"/>
        <w:gridCol w:w="3782"/>
        <w:gridCol w:w="3782"/>
      </w:tblGrid>
      <w:tr w:rsidR="003C4C86" w:rsidRPr="008908BD" w:rsidTr="00890B0E">
        <w:trPr>
          <w:jc w:val="center"/>
        </w:trPr>
        <w:tc>
          <w:tcPr>
            <w:tcW w:w="15126" w:type="dxa"/>
            <w:gridSpan w:val="4"/>
            <w:shd w:val="clear" w:color="auto" w:fill="EEECE1" w:themeFill="background2"/>
          </w:tcPr>
          <w:p w:rsidR="003C4C86" w:rsidRPr="003C4C86" w:rsidRDefault="00880175" w:rsidP="003C4C86">
            <w:pPr>
              <w:rPr>
                <w:b/>
                <w:szCs w:val="24"/>
              </w:rPr>
            </w:pPr>
            <w:r>
              <w:rPr>
                <w:b/>
                <w:szCs w:val="24"/>
                <w:lang w:val="en-US"/>
              </w:rPr>
              <w:lastRenderedPageBreak/>
              <w:t>I</w:t>
            </w:r>
            <w:r w:rsidR="003C4C86">
              <w:rPr>
                <w:b/>
                <w:szCs w:val="24"/>
              </w:rPr>
              <w:t>. ОСНОВНЫЕ ЗАДАЧИ</w:t>
            </w:r>
          </w:p>
        </w:tc>
      </w:tr>
      <w:tr w:rsidR="007810CB" w:rsidRPr="008908BD" w:rsidTr="00890B0E">
        <w:trPr>
          <w:jc w:val="center"/>
        </w:trPr>
        <w:tc>
          <w:tcPr>
            <w:tcW w:w="15126" w:type="dxa"/>
            <w:gridSpan w:val="4"/>
            <w:shd w:val="clear" w:color="auto" w:fill="EEECE1" w:themeFill="background2"/>
          </w:tcPr>
          <w:p w:rsidR="007810CB" w:rsidRPr="003C4C86" w:rsidRDefault="003C4C86" w:rsidP="003C4C86">
            <w:pPr>
              <w:rPr>
                <w:b/>
                <w:szCs w:val="24"/>
              </w:rPr>
            </w:pPr>
            <w:r>
              <w:rPr>
                <w:b/>
                <w:szCs w:val="24"/>
              </w:rPr>
              <w:t xml:space="preserve">1.1. </w:t>
            </w:r>
            <w:r w:rsidR="007810CB" w:rsidRPr="003C4C86">
              <w:rPr>
                <w:b/>
                <w:szCs w:val="24"/>
              </w:rPr>
              <w:t>Задачи в сфере социальных отношений</w:t>
            </w:r>
          </w:p>
        </w:tc>
      </w:tr>
      <w:tr w:rsidR="007810CB" w:rsidTr="000039E7">
        <w:trPr>
          <w:jc w:val="center"/>
        </w:trPr>
        <w:tc>
          <w:tcPr>
            <w:tcW w:w="3780" w:type="dxa"/>
          </w:tcPr>
          <w:p w:rsidR="007810CB" w:rsidRDefault="007810CB" w:rsidP="000006CF">
            <w:pPr>
              <w:jc w:val="center"/>
              <w:rPr>
                <w:szCs w:val="24"/>
              </w:rPr>
            </w:pPr>
            <w:r>
              <w:rPr>
                <w:szCs w:val="24"/>
              </w:rPr>
              <w:t>3-4</w:t>
            </w:r>
          </w:p>
        </w:tc>
        <w:tc>
          <w:tcPr>
            <w:tcW w:w="3782" w:type="dxa"/>
          </w:tcPr>
          <w:p w:rsidR="007810CB" w:rsidRDefault="007810CB" w:rsidP="000006CF">
            <w:pPr>
              <w:jc w:val="center"/>
              <w:rPr>
                <w:szCs w:val="24"/>
              </w:rPr>
            </w:pPr>
            <w:r>
              <w:rPr>
                <w:szCs w:val="24"/>
              </w:rPr>
              <w:t>4-5</w:t>
            </w:r>
          </w:p>
        </w:tc>
        <w:tc>
          <w:tcPr>
            <w:tcW w:w="3782" w:type="dxa"/>
          </w:tcPr>
          <w:p w:rsidR="007810CB" w:rsidRDefault="007810CB" w:rsidP="000006CF">
            <w:pPr>
              <w:jc w:val="center"/>
              <w:rPr>
                <w:szCs w:val="24"/>
              </w:rPr>
            </w:pPr>
            <w:r>
              <w:rPr>
                <w:szCs w:val="24"/>
              </w:rPr>
              <w:t>5-6</w:t>
            </w:r>
          </w:p>
        </w:tc>
        <w:tc>
          <w:tcPr>
            <w:tcW w:w="3782" w:type="dxa"/>
          </w:tcPr>
          <w:p w:rsidR="007810CB" w:rsidRDefault="007810CB" w:rsidP="000006CF">
            <w:pPr>
              <w:jc w:val="center"/>
              <w:rPr>
                <w:szCs w:val="24"/>
              </w:rPr>
            </w:pPr>
            <w:r>
              <w:rPr>
                <w:szCs w:val="24"/>
              </w:rPr>
              <w:t>6-7</w:t>
            </w:r>
          </w:p>
        </w:tc>
      </w:tr>
      <w:tr w:rsidR="007810CB" w:rsidRPr="00034D51" w:rsidTr="000039E7">
        <w:trPr>
          <w:trHeight w:val="2799"/>
          <w:jc w:val="center"/>
        </w:trPr>
        <w:tc>
          <w:tcPr>
            <w:tcW w:w="3780" w:type="dxa"/>
          </w:tcPr>
          <w:p w:rsidR="007810CB" w:rsidRPr="00034D51" w:rsidRDefault="004604A4" w:rsidP="000006CF">
            <w:pPr>
              <w:pStyle w:val="ConsPlusNormal"/>
            </w:pPr>
            <w:r w:rsidRPr="00034D51">
              <w:t>Р</w:t>
            </w:r>
            <w:r w:rsidR="007810CB" w:rsidRPr="00034D51">
              <w:t>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tc>
        <w:tc>
          <w:tcPr>
            <w:tcW w:w="3782" w:type="dxa"/>
          </w:tcPr>
          <w:p w:rsidR="007810CB" w:rsidRPr="00034D51" w:rsidRDefault="004604A4" w:rsidP="000006CF">
            <w:pPr>
              <w:pStyle w:val="ConsPlusNormal"/>
            </w:pPr>
            <w:r w:rsidRPr="00034D51">
              <w:t>Р</w:t>
            </w:r>
            <w:r w:rsidR="007810CB" w:rsidRPr="00034D51">
              <w:t>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tc>
        <w:tc>
          <w:tcPr>
            <w:tcW w:w="3782" w:type="dxa"/>
          </w:tcPr>
          <w:p w:rsidR="007810CB" w:rsidRPr="00034D51" w:rsidRDefault="004604A4" w:rsidP="000006CF">
            <w:pPr>
              <w:pStyle w:val="ConsPlusNormal"/>
            </w:pPr>
            <w:r w:rsidRPr="00034D51">
              <w:t>С</w:t>
            </w:r>
            <w:r w:rsidR="007810CB" w:rsidRPr="00034D51">
              <w:t xml:space="preserve">одействовать пониманию детьми собственных и чужих эмоциональных состояний и переживаний, овладению способами </w:t>
            </w:r>
            <w:proofErr w:type="spellStart"/>
            <w:r w:rsidR="007810CB" w:rsidRPr="00034D51">
              <w:t>эмпатийного</w:t>
            </w:r>
            <w:proofErr w:type="spellEnd"/>
            <w:r w:rsidR="007810CB" w:rsidRPr="00034D51">
              <w:t xml:space="preserve"> поведения в ответ на разнообразные эмоциональные проявления сверстников и взрослых;</w:t>
            </w:r>
          </w:p>
          <w:p w:rsidR="007810CB" w:rsidRPr="00034D51" w:rsidRDefault="007810CB" w:rsidP="000006CF">
            <w:pPr>
              <w:pStyle w:val="ConsPlusNormal"/>
            </w:pPr>
          </w:p>
        </w:tc>
        <w:tc>
          <w:tcPr>
            <w:tcW w:w="3782" w:type="dxa"/>
          </w:tcPr>
          <w:p w:rsidR="007810CB" w:rsidRPr="00034D51" w:rsidRDefault="004604A4" w:rsidP="000006CF">
            <w:pPr>
              <w:pStyle w:val="ConsPlusNormal"/>
            </w:pPr>
            <w:r w:rsidRPr="00034D51">
              <w:t>О</w:t>
            </w:r>
            <w:r w:rsidR="007810CB" w:rsidRPr="00034D51">
              <w:t>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tc>
      </w:tr>
      <w:tr w:rsidR="00967D60" w:rsidRPr="00034D51" w:rsidTr="000039E7">
        <w:trPr>
          <w:trHeight w:val="560"/>
          <w:jc w:val="center"/>
        </w:trPr>
        <w:tc>
          <w:tcPr>
            <w:tcW w:w="3780" w:type="dxa"/>
          </w:tcPr>
          <w:p w:rsidR="00967D60" w:rsidRPr="00034D51" w:rsidRDefault="004604A4" w:rsidP="000006CF">
            <w:pPr>
              <w:pStyle w:val="ConsPlusNormal"/>
            </w:pPr>
            <w:r w:rsidRPr="00034D51">
              <w:t>О</w:t>
            </w:r>
            <w:r w:rsidR="00967D60" w:rsidRPr="00034D51">
              <w:t>богащать представления детей о действиях, в которых проявляются доброе отношение и забота о членах семьи, близком окружении;</w:t>
            </w:r>
          </w:p>
        </w:tc>
        <w:tc>
          <w:tcPr>
            <w:tcW w:w="3782" w:type="dxa"/>
          </w:tcPr>
          <w:p w:rsidR="00967D60" w:rsidRPr="00034D51" w:rsidRDefault="004604A4" w:rsidP="00AF55FC">
            <w:pPr>
              <w:pStyle w:val="ConsPlusNormal"/>
            </w:pPr>
            <w:r w:rsidRPr="00034D51">
              <w:t>Р</w:t>
            </w:r>
            <w:r w:rsidR="00967D60" w:rsidRPr="00034D51">
              <w:t>азвивать позитивное отношение и чувство принадлежности детей к семье, уважение к родителям (законным представителям), педагогам и окружающим людям;</w:t>
            </w:r>
          </w:p>
        </w:tc>
        <w:tc>
          <w:tcPr>
            <w:tcW w:w="7564" w:type="dxa"/>
            <w:gridSpan w:val="2"/>
            <w:shd w:val="clear" w:color="auto" w:fill="FFFFFF" w:themeFill="background1"/>
          </w:tcPr>
          <w:p w:rsidR="00967D60" w:rsidRPr="00034D51" w:rsidRDefault="004604A4" w:rsidP="000006CF">
            <w:pPr>
              <w:pStyle w:val="ConsPlusNormal"/>
            </w:pPr>
            <w:r w:rsidRPr="00034D51">
              <w:t>О</w:t>
            </w:r>
            <w:r w:rsidR="00967D60" w:rsidRPr="00034D51">
              <w:t>богащать представления детей о формах поведения и действиях в различных ситуациях в семье и ДОО;</w:t>
            </w:r>
          </w:p>
        </w:tc>
      </w:tr>
      <w:tr w:rsidR="007810CB" w:rsidRPr="00034D51" w:rsidTr="000039E7">
        <w:trPr>
          <w:jc w:val="center"/>
        </w:trPr>
        <w:tc>
          <w:tcPr>
            <w:tcW w:w="3780" w:type="dxa"/>
          </w:tcPr>
          <w:p w:rsidR="007810CB" w:rsidRPr="00034D51" w:rsidRDefault="004604A4" w:rsidP="00AF55FC">
            <w:pPr>
              <w:pStyle w:val="ConsPlusNormal"/>
            </w:pPr>
            <w:r w:rsidRPr="00034D51">
              <w:t>П</w:t>
            </w:r>
            <w:r w:rsidR="007810CB" w:rsidRPr="00034D51">
              <w:t>оддерживать в установлении положительных контактов между детьми, основанных на общих интересах к действиям с игрушками,</w:t>
            </w:r>
            <w:r w:rsidR="00AF55FC" w:rsidRPr="00034D51">
              <w:t xml:space="preserve"> предметами и взаимной симпатии</w:t>
            </w:r>
          </w:p>
        </w:tc>
        <w:tc>
          <w:tcPr>
            <w:tcW w:w="3782" w:type="dxa"/>
          </w:tcPr>
          <w:p w:rsidR="007810CB" w:rsidRPr="00034D51" w:rsidRDefault="004604A4" w:rsidP="000006CF">
            <w:pPr>
              <w:pStyle w:val="ConsPlusNormal"/>
            </w:pPr>
            <w:r w:rsidRPr="00034D51">
              <w:t>Р</w:t>
            </w:r>
            <w:r w:rsidR="007810CB" w:rsidRPr="00034D51">
              <w:t>азвивать стремление к совместным играм, взаимодействию в паре или небольшой подгруппе, к взаимодействию в практической деятельности;</w:t>
            </w:r>
          </w:p>
        </w:tc>
        <w:tc>
          <w:tcPr>
            <w:tcW w:w="3782" w:type="dxa"/>
          </w:tcPr>
          <w:p w:rsidR="007810CB" w:rsidRPr="00034D51" w:rsidRDefault="004604A4" w:rsidP="00AF55FC">
            <w:pPr>
              <w:pStyle w:val="ConsPlusNormal"/>
            </w:pPr>
            <w:r w:rsidRPr="00034D51">
              <w:t>П</w:t>
            </w:r>
            <w:r w:rsidR="007810CB" w:rsidRPr="00034D51">
              <w:t>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tc>
        <w:tc>
          <w:tcPr>
            <w:tcW w:w="3782" w:type="dxa"/>
          </w:tcPr>
          <w:p w:rsidR="007810CB" w:rsidRPr="00034D51" w:rsidRDefault="004604A4" w:rsidP="00AF55FC">
            <w:pPr>
              <w:pStyle w:val="ConsPlusNormal"/>
            </w:pPr>
            <w:r w:rsidRPr="00034D51">
              <w:t>О</w:t>
            </w:r>
            <w:r w:rsidR="007810CB" w:rsidRPr="00034D51">
              <w:t xml:space="preserve">богащать опыт применения разнообразных способов взаимодействия </w:t>
            </w:r>
            <w:proofErr w:type="gramStart"/>
            <w:r w:rsidR="007810CB" w:rsidRPr="00034D51">
              <w:t>со</w:t>
            </w:r>
            <w:proofErr w:type="gramEnd"/>
            <w:r w:rsidR="007810CB" w:rsidRPr="00034D51">
              <w:t xml:space="preserve"> взрослыми и сверстниками; развитие начал социально-значимой активности;</w:t>
            </w:r>
          </w:p>
        </w:tc>
      </w:tr>
      <w:tr w:rsidR="007810CB" w:rsidRPr="00034D51" w:rsidTr="000039E7">
        <w:trPr>
          <w:jc w:val="center"/>
        </w:trPr>
        <w:tc>
          <w:tcPr>
            <w:tcW w:w="3780" w:type="dxa"/>
          </w:tcPr>
          <w:p w:rsidR="007810CB" w:rsidRPr="00034D51" w:rsidRDefault="004604A4" w:rsidP="004604A4">
            <w:pPr>
              <w:pStyle w:val="ConsPlusNormal"/>
            </w:pPr>
            <w:r w:rsidRPr="00034D51">
              <w:t>О</w:t>
            </w:r>
            <w:r w:rsidR="007810CB" w:rsidRPr="00034D51">
              <w:t>казывать помощь в освоении способов взаимодействия со сверстниками в игре, в повседневном общении и бытовой деятельности;</w:t>
            </w:r>
          </w:p>
        </w:tc>
        <w:tc>
          <w:tcPr>
            <w:tcW w:w="3782" w:type="dxa"/>
          </w:tcPr>
          <w:p w:rsidR="007810CB" w:rsidRPr="00034D51" w:rsidRDefault="004604A4" w:rsidP="000006CF">
            <w:pPr>
              <w:pStyle w:val="ConsPlusNormal"/>
            </w:pPr>
            <w:r w:rsidRPr="00034D51">
              <w:t>В</w:t>
            </w:r>
            <w:r w:rsidR="007810CB" w:rsidRPr="00034D51">
              <w:t xml:space="preserve">оспитывать доброжелательное отношение </w:t>
            </w:r>
            <w:proofErr w:type="gramStart"/>
            <w:r w:rsidR="007810CB" w:rsidRPr="00034D51">
              <w:t>ко</w:t>
            </w:r>
            <w:proofErr w:type="gramEnd"/>
            <w:r w:rsidR="007810CB" w:rsidRPr="00034D51">
              <w:t xml:space="preserve"> взрослым и детям;</w:t>
            </w:r>
          </w:p>
          <w:p w:rsidR="007810CB" w:rsidRPr="00034D51" w:rsidRDefault="007810CB" w:rsidP="000006CF">
            <w:pPr>
              <w:pStyle w:val="ConsPlusNormal"/>
            </w:pPr>
          </w:p>
        </w:tc>
        <w:tc>
          <w:tcPr>
            <w:tcW w:w="3782" w:type="dxa"/>
          </w:tcPr>
          <w:p w:rsidR="007810CB" w:rsidRPr="00034D51" w:rsidRDefault="004604A4" w:rsidP="000006CF">
            <w:pPr>
              <w:pStyle w:val="ConsPlusNormal"/>
            </w:pPr>
            <w:r w:rsidRPr="00034D51">
              <w:t>О</w:t>
            </w:r>
            <w:r w:rsidR="007810CB" w:rsidRPr="00034D51">
              <w:t>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7810CB" w:rsidRPr="00034D51" w:rsidRDefault="007810CB" w:rsidP="000006CF">
            <w:pPr>
              <w:rPr>
                <w:szCs w:val="24"/>
              </w:rPr>
            </w:pPr>
          </w:p>
        </w:tc>
        <w:tc>
          <w:tcPr>
            <w:tcW w:w="3782" w:type="dxa"/>
          </w:tcPr>
          <w:p w:rsidR="007810CB" w:rsidRPr="00034D51" w:rsidRDefault="004604A4" w:rsidP="000006CF">
            <w:pPr>
              <w:pStyle w:val="ConsPlusNormal"/>
            </w:pPr>
            <w:r w:rsidRPr="00034D51">
              <w:t>Р</w:t>
            </w:r>
            <w:r w:rsidR="007810CB" w:rsidRPr="00034D51">
              <w:t>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tc>
      </w:tr>
    </w:tbl>
    <w:p w:rsidR="00880175" w:rsidRDefault="00880175">
      <w:r>
        <w:br w:type="page"/>
      </w:r>
    </w:p>
    <w:tbl>
      <w:tblPr>
        <w:tblStyle w:val="a3"/>
        <w:tblW w:w="0" w:type="auto"/>
        <w:jc w:val="center"/>
        <w:tblLook w:val="04A0"/>
      </w:tblPr>
      <w:tblGrid>
        <w:gridCol w:w="3780"/>
        <w:gridCol w:w="3782"/>
        <w:gridCol w:w="3782"/>
        <w:gridCol w:w="3782"/>
      </w:tblGrid>
      <w:tr w:rsidR="007810CB" w:rsidRPr="00034D51" w:rsidTr="000039E7">
        <w:trPr>
          <w:jc w:val="center"/>
        </w:trPr>
        <w:tc>
          <w:tcPr>
            <w:tcW w:w="3780" w:type="dxa"/>
          </w:tcPr>
          <w:p w:rsidR="007810CB" w:rsidRPr="00034D51" w:rsidRDefault="004604A4" w:rsidP="000006CF">
            <w:pPr>
              <w:pStyle w:val="ConsPlusNormal"/>
            </w:pPr>
            <w:r w:rsidRPr="00034D51">
              <w:lastRenderedPageBreak/>
              <w:t>П</w:t>
            </w:r>
            <w:r w:rsidR="007810CB" w:rsidRPr="00034D51">
              <w:t>риучать детей к выполнению элементарных правил культуры поведения в ДОО;</w:t>
            </w:r>
          </w:p>
          <w:p w:rsidR="007810CB" w:rsidRPr="00034D51" w:rsidRDefault="007810CB" w:rsidP="000006CF">
            <w:pPr>
              <w:rPr>
                <w:szCs w:val="24"/>
              </w:rPr>
            </w:pPr>
          </w:p>
        </w:tc>
        <w:tc>
          <w:tcPr>
            <w:tcW w:w="3782" w:type="dxa"/>
          </w:tcPr>
          <w:p w:rsidR="007810CB" w:rsidRPr="00034D51" w:rsidRDefault="004604A4" w:rsidP="000006CF">
            <w:pPr>
              <w:pStyle w:val="ConsPlusNormal"/>
            </w:pPr>
            <w:r w:rsidRPr="00034D51">
              <w:t>В</w:t>
            </w:r>
            <w:r w:rsidR="007810CB" w:rsidRPr="00034D51">
              <w:t xml:space="preserve">оспитывать культуру общения </w:t>
            </w:r>
            <w:proofErr w:type="gramStart"/>
            <w:r w:rsidR="007810CB" w:rsidRPr="00034D51">
              <w:t>со</w:t>
            </w:r>
            <w:proofErr w:type="gramEnd"/>
            <w:r w:rsidR="007810CB" w:rsidRPr="00034D51">
              <w:t xml:space="preserve"> взрослыми и сверстниками, желание выполнять правила поведения, быть вежливыми в общении со взрослыми и сверстниками;</w:t>
            </w:r>
          </w:p>
        </w:tc>
        <w:tc>
          <w:tcPr>
            <w:tcW w:w="3782" w:type="dxa"/>
          </w:tcPr>
          <w:p w:rsidR="007810CB" w:rsidRPr="00034D51" w:rsidRDefault="004604A4" w:rsidP="000006CF">
            <w:pPr>
              <w:pStyle w:val="ConsPlusNormal"/>
            </w:pPr>
            <w:r w:rsidRPr="00034D51">
              <w:t>Р</w:t>
            </w:r>
            <w:r w:rsidR="007810CB" w:rsidRPr="00034D51">
              <w:t>асширять представления о правилах поведения в общественных местах; об обязанностях в группе;</w:t>
            </w:r>
          </w:p>
          <w:p w:rsidR="007810CB" w:rsidRPr="00034D51" w:rsidRDefault="007810CB" w:rsidP="000006CF">
            <w:pPr>
              <w:rPr>
                <w:szCs w:val="24"/>
              </w:rPr>
            </w:pPr>
          </w:p>
        </w:tc>
        <w:tc>
          <w:tcPr>
            <w:tcW w:w="3782" w:type="dxa"/>
          </w:tcPr>
          <w:p w:rsidR="007810CB" w:rsidRPr="00034D51" w:rsidRDefault="004604A4" w:rsidP="000006CF">
            <w:pPr>
              <w:pStyle w:val="ConsPlusNormal"/>
            </w:pPr>
            <w:r w:rsidRPr="00034D51">
              <w:t>В</w:t>
            </w:r>
            <w:r w:rsidR="007810CB" w:rsidRPr="00034D51">
              <w:t>оспитывать привычки культурного поведения и общения с людьми, основ этикета, правил поведения в общественных местах;</w:t>
            </w:r>
          </w:p>
          <w:p w:rsidR="007810CB" w:rsidRPr="00034D51" w:rsidRDefault="007810CB" w:rsidP="000006CF">
            <w:pPr>
              <w:rPr>
                <w:szCs w:val="24"/>
              </w:rPr>
            </w:pPr>
          </w:p>
        </w:tc>
      </w:tr>
      <w:tr w:rsidR="00967D60" w:rsidRPr="00034D51" w:rsidTr="000039E7">
        <w:trPr>
          <w:jc w:val="center"/>
        </w:trPr>
        <w:tc>
          <w:tcPr>
            <w:tcW w:w="7562" w:type="dxa"/>
            <w:gridSpan w:val="2"/>
            <w:shd w:val="clear" w:color="auto" w:fill="FFFFFF" w:themeFill="background1"/>
          </w:tcPr>
          <w:p w:rsidR="00967D60" w:rsidRPr="00034D51" w:rsidRDefault="004604A4" w:rsidP="00AF55FC">
            <w:pPr>
              <w:pStyle w:val="ConsPlusNormal"/>
            </w:pPr>
            <w:r w:rsidRPr="00034D51">
              <w:t>Ф</w:t>
            </w:r>
            <w:r w:rsidR="00967D60" w:rsidRPr="00034D51">
              <w:t>ормировать положительную самооценку, уверенность в своих силах, стремление к самостоятельности;</w:t>
            </w:r>
          </w:p>
        </w:tc>
        <w:tc>
          <w:tcPr>
            <w:tcW w:w="7564" w:type="dxa"/>
            <w:gridSpan w:val="2"/>
            <w:shd w:val="clear" w:color="auto" w:fill="FFFFFF" w:themeFill="background1"/>
          </w:tcPr>
          <w:p w:rsidR="00967D60" w:rsidRPr="00034D51" w:rsidRDefault="004604A4" w:rsidP="000006CF">
            <w:pPr>
              <w:rPr>
                <w:szCs w:val="24"/>
              </w:rPr>
            </w:pPr>
            <w:r w:rsidRPr="00034D51">
              <w:rPr>
                <w:szCs w:val="24"/>
              </w:rPr>
              <w:t>П</w:t>
            </w:r>
            <w:r w:rsidR="00967D60" w:rsidRPr="00034D51">
              <w:rPr>
                <w:szCs w:val="24"/>
              </w:rPr>
              <w:t>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tc>
      </w:tr>
      <w:tr w:rsidR="002D2305" w:rsidRPr="002D2305" w:rsidTr="00890B0E">
        <w:trPr>
          <w:jc w:val="center"/>
        </w:trPr>
        <w:tc>
          <w:tcPr>
            <w:tcW w:w="15126" w:type="dxa"/>
            <w:gridSpan w:val="4"/>
            <w:shd w:val="clear" w:color="auto" w:fill="EEECE1" w:themeFill="background2"/>
          </w:tcPr>
          <w:p w:rsidR="002D2305" w:rsidRPr="002D2305" w:rsidRDefault="003C4C86" w:rsidP="000006CF">
            <w:pPr>
              <w:rPr>
                <w:b/>
                <w:szCs w:val="24"/>
              </w:rPr>
            </w:pPr>
            <w:r>
              <w:rPr>
                <w:b/>
                <w:szCs w:val="24"/>
              </w:rPr>
              <w:t xml:space="preserve">1.2. </w:t>
            </w:r>
            <w:r w:rsidR="002D2305" w:rsidRPr="002D2305">
              <w:rPr>
                <w:b/>
                <w:szCs w:val="24"/>
              </w:rPr>
              <w:t>Задачи в области формирования основ гражданственности и патриотизма</w:t>
            </w:r>
          </w:p>
        </w:tc>
      </w:tr>
      <w:tr w:rsidR="002D2305" w:rsidTr="000039E7">
        <w:trPr>
          <w:jc w:val="center"/>
        </w:trPr>
        <w:tc>
          <w:tcPr>
            <w:tcW w:w="3780" w:type="dxa"/>
          </w:tcPr>
          <w:p w:rsidR="002D2305" w:rsidRDefault="002D2305" w:rsidP="000006CF">
            <w:pPr>
              <w:jc w:val="center"/>
              <w:rPr>
                <w:szCs w:val="24"/>
              </w:rPr>
            </w:pPr>
            <w:r>
              <w:rPr>
                <w:szCs w:val="24"/>
              </w:rPr>
              <w:t>3-4</w:t>
            </w:r>
          </w:p>
        </w:tc>
        <w:tc>
          <w:tcPr>
            <w:tcW w:w="3782" w:type="dxa"/>
          </w:tcPr>
          <w:p w:rsidR="002D2305" w:rsidRDefault="002D2305" w:rsidP="000006CF">
            <w:pPr>
              <w:jc w:val="center"/>
              <w:rPr>
                <w:szCs w:val="24"/>
              </w:rPr>
            </w:pPr>
            <w:r>
              <w:rPr>
                <w:szCs w:val="24"/>
              </w:rPr>
              <w:t>4-5</w:t>
            </w:r>
          </w:p>
        </w:tc>
        <w:tc>
          <w:tcPr>
            <w:tcW w:w="3782" w:type="dxa"/>
          </w:tcPr>
          <w:p w:rsidR="002D2305" w:rsidRDefault="002D2305" w:rsidP="000006CF">
            <w:pPr>
              <w:jc w:val="center"/>
              <w:rPr>
                <w:szCs w:val="24"/>
              </w:rPr>
            </w:pPr>
            <w:r>
              <w:rPr>
                <w:szCs w:val="24"/>
              </w:rPr>
              <w:t>5-6</w:t>
            </w:r>
          </w:p>
        </w:tc>
        <w:tc>
          <w:tcPr>
            <w:tcW w:w="3782" w:type="dxa"/>
          </w:tcPr>
          <w:p w:rsidR="002D2305" w:rsidRDefault="002D2305" w:rsidP="000006CF">
            <w:pPr>
              <w:jc w:val="center"/>
              <w:rPr>
                <w:szCs w:val="24"/>
              </w:rPr>
            </w:pPr>
            <w:r>
              <w:rPr>
                <w:szCs w:val="24"/>
              </w:rPr>
              <w:t>6-7</w:t>
            </w:r>
          </w:p>
        </w:tc>
      </w:tr>
      <w:tr w:rsidR="0069680D" w:rsidRPr="002D2305" w:rsidTr="0069680D">
        <w:trPr>
          <w:jc w:val="center"/>
        </w:trPr>
        <w:tc>
          <w:tcPr>
            <w:tcW w:w="3780" w:type="dxa"/>
          </w:tcPr>
          <w:p w:rsidR="0069680D" w:rsidRPr="00034D51" w:rsidRDefault="0069680D" w:rsidP="004604A4">
            <w:pPr>
              <w:jc w:val="both"/>
              <w:rPr>
                <w:szCs w:val="24"/>
              </w:rPr>
            </w:pPr>
            <w:r w:rsidRPr="00034D51">
              <w:t>Обогащать представления детей о малой родине и поддерживать их отражения в различных видах деятельности.</w:t>
            </w:r>
          </w:p>
        </w:tc>
        <w:tc>
          <w:tcPr>
            <w:tcW w:w="3782" w:type="dxa"/>
          </w:tcPr>
          <w:p w:rsidR="00CE7BAB" w:rsidRPr="00034D51" w:rsidRDefault="0069680D" w:rsidP="004604A4">
            <w:pPr>
              <w:tabs>
                <w:tab w:val="left" w:pos="97"/>
              </w:tabs>
              <w:ind w:right="146"/>
              <w:jc w:val="both"/>
            </w:pPr>
            <w:r w:rsidRPr="00034D51">
              <w:t xml:space="preserve">Воспитывать уважительное отношение </w:t>
            </w:r>
          </w:p>
          <w:p w:rsidR="00CE7BAB" w:rsidRPr="00034D51" w:rsidRDefault="00CE7BAB" w:rsidP="004604A4">
            <w:pPr>
              <w:tabs>
                <w:tab w:val="left" w:pos="97"/>
              </w:tabs>
              <w:ind w:right="146"/>
              <w:jc w:val="both"/>
            </w:pPr>
            <w:r w:rsidRPr="00034D51">
              <w:t xml:space="preserve">- </w:t>
            </w:r>
            <w:r w:rsidR="0069680D" w:rsidRPr="00034D51">
              <w:t xml:space="preserve">к Родине, </w:t>
            </w:r>
          </w:p>
          <w:p w:rsidR="00CE7BAB" w:rsidRPr="00034D51" w:rsidRDefault="00CE7BAB" w:rsidP="004604A4">
            <w:pPr>
              <w:tabs>
                <w:tab w:val="left" w:pos="97"/>
              </w:tabs>
              <w:ind w:right="146"/>
              <w:jc w:val="both"/>
            </w:pPr>
            <w:r w:rsidRPr="00034D51">
              <w:t xml:space="preserve">- </w:t>
            </w:r>
            <w:r w:rsidR="0069680D" w:rsidRPr="00034D51">
              <w:t xml:space="preserve">символам страны, </w:t>
            </w:r>
          </w:p>
          <w:p w:rsidR="0069680D" w:rsidRPr="00034D51" w:rsidRDefault="00CE7BAB" w:rsidP="004604A4">
            <w:pPr>
              <w:tabs>
                <w:tab w:val="left" w:pos="97"/>
              </w:tabs>
              <w:ind w:right="146"/>
              <w:jc w:val="both"/>
            </w:pPr>
            <w:r w:rsidRPr="00034D51">
              <w:t xml:space="preserve">- </w:t>
            </w:r>
            <w:r w:rsidR="007204FE" w:rsidRPr="00034D51">
              <w:t>памятным датам</w:t>
            </w:r>
          </w:p>
        </w:tc>
        <w:tc>
          <w:tcPr>
            <w:tcW w:w="3782" w:type="dxa"/>
          </w:tcPr>
          <w:p w:rsidR="007204FE" w:rsidRPr="00034D51" w:rsidRDefault="0069680D" w:rsidP="004604A4">
            <w:pPr>
              <w:tabs>
                <w:tab w:val="left" w:pos="97"/>
              </w:tabs>
              <w:ind w:right="146"/>
              <w:jc w:val="both"/>
            </w:pPr>
            <w:r w:rsidRPr="00034D51">
              <w:t xml:space="preserve">Воспитывать уважительное отношение </w:t>
            </w:r>
          </w:p>
          <w:p w:rsidR="007204FE" w:rsidRPr="00034D51" w:rsidRDefault="007204FE" w:rsidP="004604A4">
            <w:pPr>
              <w:tabs>
                <w:tab w:val="left" w:pos="97"/>
              </w:tabs>
              <w:ind w:right="146"/>
              <w:jc w:val="both"/>
            </w:pPr>
            <w:r w:rsidRPr="00034D51">
              <w:t xml:space="preserve">- </w:t>
            </w:r>
            <w:r w:rsidR="0069680D" w:rsidRPr="00034D51">
              <w:t xml:space="preserve">к Родине, </w:t>
            </w:r>
          </w:p>
          <w:p w:rsidR="007204FE" w:rsidRPr="00034D51" w:rsidRDefault="007204FE" w:rsidP="004604A4">
            <w:pPr>
              <w:tabs>
                <w:tab w:val="left" w:pos="97"/>
              </w:tabs>
              <w:ind w:right="146"/>
              <w:jc w:val="both"/>
            </w:pPr>
            <w:r w:rsidRPr="00034D51">
              <w:t xml:space="preserve">- </w:t>
            </w:r>
            <w:r w:rsidR="0069680D" w:rsidRPr="00034D51">
              <w:t xml:space="preserve">к людям разных национальностей, проживающим на территории России, </w:t>
            </w:r>
          </w:p>
          <w:p w:rsidR="0069680D" w:rsidRPr="00034D51" w:rsidRDefault="007204FE" w:rsidP="004604A4">
            <w:pPr>
              <w:tabs>
                <w:tab w:val="left" w:pos="97"/>
              </w:tabs>
              <w:ind w:right="146"/>
              <w:jc w:val="both"/>
            </w:pPr>
            <w:r w:rsidRPr="00034D51">
              <w:t>- их культурному наследию</w:t>
            </w:r>
            <w:r w:rsidR="0069680D" w:rsidRPr="00034D51">
              <w:t xml:space="preserve"> </w:t>
            </w:r>
          </w:p>
        </w:tc>
        <w:tc>
          <w:tcPr>
            <w:tcW w:w="3782" w:type="dxa"/>
          </w:tcPr>
          <w:p w:rsidR="007204FE" w:rsidRPr="00034D51" w:rsidRDefault="0069680D" w:rsidP="004604A4">
            <w:pPr>
              <w:tabs>
                <w:tab w:val="left" w:pos="97"/>
              </w:tabs>
              <w:ind w:right="146"/>
              <w:jc w:val="both"/>
            </w:pPr>
            <w:r w:rsidRPr="00034D51">
              <w:t xml:space="preserve">Воспитывать патриотические и интернациональные чувства, уважительное отношение </w:t>
            </w:r>
          </w:p>
          <w:p w:rsidR="007204FE" w:rsidRPr="00034D51" w:rsidRDefault="007204FE" w:rsidP="004604A4">
            <w:pPr>
              <w:tabs>
                <w:tab w:val="left" w:pos="97"/>
              </w:tabs>
              <w:ind w:right="146"/>
              <w:jc w:val="both"/>
            </w:pPr>
            <w:r w:rsidRPr="00034D51">
              <w:t xml:space="preserve">- </w:t>
            </w:r>
            <w:r w:rsidR="0069680D" w:rsidRPr="00034D51">
              <w:t xml:space="preserve">к Родине, </w:t>
            </w:r>
          </w:p>
          <w:p w:rsidR="007204FE" w:rsidRPr="00034D51" w:rsidRDefault="007204FE" w:rsidP="004604A4">
            <w:pPr>
              <w:tabs>
                <w:tab w:val="left" w:pos="97"/>
              </w:tabs>
              <w:ind w:right="146"/>
              <w:jc w:val="both"/>
            </w:pPr>
            <w:r w:rsidRPr="00034D51">
              <w:t xml:space="preserve">- </w:t>
            </w:r>
            <w:r w:rsidR="0069680D" w:rsidRPr="00034D51">
              <w:t xml:space="preserve">к представителям разных национальностей, </w:t>
            </w:r>
          </w:p>
          <w:p w:rsidR="0069680D" w:rsidRPr="00034D51" w:rsidRDefault="0069680D" w:rsidP="004604A4">
            <w:pPr>
              <w:tabs>
                <w:tab w:val="left" w:pos="97"/>
              </w:tabs>
              <w:ind w:right="146"/>
              <w:jc w:val="both"/>
            </w:pPr>
            <w:r w:rsidRPr="00034D51">
              <w:t>интерес</w:t>
            </w:r>
            <w:r w:rsidR="007204FE" w:rsidRPr="00034D51">
              <w:t xml:space="preserve"> к их культуре и обычаям</w:t>
            </w:r>
            <w:r w:rsidRPr="00034D51">
              <w:t xml:space="preserve"> </w:t>
            </w:r>
          </w:p>
        </w:tc>
      </w:tr>
      <w:tr w:rsidR="008F00A8" w:rsidRPr="002D2305" w:rsidTr="00880175">
        <w:trPr>
          <w:trHeight w:val="1349"/>
          <w:jc w:val="center"/>
        </w:trPr>
        <w:tc>
          <w:tcPr>
            <w:tcW w:w="3780" w:type="dxa"/>
            <w:vMerge w:val="restart"/>
            <w:shd w:val="clear" w:color="auto" w:fill="F2F2F2" w:themeFill="background1" w:themeFillShade="F2"/>
          </w:tcPr>
          <w:p w:rsidR="008F00A8" w:rsidRPr="00034D51" w:rsidRDefault="008F00A8" w:rsidP="0069680D">
            <w:pPr>
              <w:jc w:val="center"/>
              <w:rPr>
                <w:szCs w:val="24"/>
              </w:rPr>
            </w:pPr>
          </w:p>
        </w:tc>
        <w:tc>
          <w:tcPr>
            <w:tcW w:w="3782" w:type="dxa"/>
            <w:vMerge w:val="restart"/>
          </w:tcPr>
          <w:p w:rsidR="008F00A8" w:rsidRPr="00034D51" w:rsidRDefault="008F00A8" w:rsidP="004604A4">
            <w:pPr>
              <w:tabs>
                <w:tab w:val="left" w:pos="97"/>
              </w:tabs>
              <w:ind w:right="146"/>
              <w:jc w:val="both"/>
            </w:pPr>
            <w:r w:rsidRPr="00034D51">
              <w:t>Воспитывать гордость за достижения страны в области спорта, науки, искусства и других областях.</w:t>
            </w:r>
          </w:p>
          <w:p w:rsidR="008F00A8" w:rsidRPr="00034D51" w:rsidRDefault="008F00A8" w:rsidP="004604A4">
            <w:pPr>
              <w:jc w:val="both"/>
            </w:pPr>
          </w:p>
        </w:tc>
        <w:tc>
          <w:tcPr>
            <w:tcW w:w="3782" w:type="dxa"/>
          </w:tcPr>
          <w:p w:rsidR="008F00A8" w:rsidRPr="00034D51" w:rsidRDefault="008F00A8" w:rsidP="004604A4">
            <w:pPr>
              <w:tabs>
                <w:tab w:val="left" w:pos="97"/>
              </w:tabs>
              <w:ind w:right="146"/>
              <w:jc w:val="both"/>
            </w:pPr>
            <w:r w:rsidRPr="00034D51">
              <w:t xml:space="preserve">Знакомить детей с содержанием государственных праздников и традициями празднования, </w:t>
            </w:r>
          </w:p>
        </w:tc>
        <w:tc>
          <w:tcPr>
            <w:tcW w:w="3782" w:type="dxa"/>
          </w:tcPr>
          <w:p w:rsidR="008F00A8" w:rsidRPr="00034D51" w:rsidRDefault="008F00A8" w:rsidP="004604A4">
            <w:pPr>
              <w:tabs>
                <w:tab w:val="left" w:pos="97"/>
              </w:tabs>
              <w:ind w:right="146"/>
              <w:jc w:val="both"/>
            </w:pPr>
            <w:r w:rsidRPr="00034D51">
              <w:t>Расширять представления детей о государственных праздниках и поддерживать интерес детей к событиям, происходящим в стране,</w:t>
            </w:r>
          </w:p>
        </w:tc>
      </w:tr>
      <w:tr w:rsidR="004604A4" w:rsidRPr="002D2305" w:rsidTr="00890B0E">
        <w:trPr>
          <w:trHeight w:val="1405"/>
          <w:jc w:val="center"/>
        </w:trPr>
        <w:tc>
          <w:tcPr>
            <w:tcW w:w="3780" w:type="dxa"/>
            <w:vMerge/>
            <w:shd w:val="clear" w:color="auto" w:fill="F2F2F2" w:themeFill="background1" w:themeFillShade="F2"/>
          </w:tcPr>
          <w:p w:rsidR="004604A4" w:rsidRPr="00034D51" w:rsidRDefault="004604A4" w:rsidP="0069680D">
            <w:pPr>
              <w:jc w:val="center"/>
              <w:rPr>
                <w:szCs w:val="24"/>
              </w:rPr>
            </w:pPr>
          </w:p>
        </w:tc>
        <w:tc>
          <w:tcPr>
            <w:tcW w:w="3782" w:type="dxa"/>
            <w:vMerge/>
          </w:tcPr>
          <w:p w:rsidR="004604A4" w:rsidRPr="00034D51" w:rsidRDefault="004604A4" w:rsidP="004604A4">
            <w:pPr>
              <w:tabs>
                <w:tab w:val="left" w:pos="97"/>
              </w:tabs>
              <w:ind w:right="146"/>
              <w:jc w:val="both"/>
            </w:pPr>
          </w:p>
        </w:tc>
        <w:tc>
          <w:tcPr>
            <w:tcW w:w="3782" w:type="dxa"/>
          </w:tcPr>
          <w:p w:rsidR="004604A4" w:rsidRPr="00034D51" w:rsidRDefault="004604A4" w:rsidP="004604A4">
            <w:pPr>
              <w:tabs>
                <w:tab w:val="left" w:pos="97"/>
              </w:tabs>
              <w:ind w:right="146"/>
              <w:jc w:val="both"/>
            </w:pPr>
            <w:r w:rsidRPr="00034D51">
              <w:t>Развивать патриотические чувства, уважение и гордость за поступки героев Отечества, достижения страны.</w:t>
            </w:r>
          </w:p>
        </w:tc>
        <w:tc>
          <w:tcPr>
            <w:tcW w:w="3782" w:type="dxa"/>
            <w:shd w:val="clear" w:color="auto" w:fill="auto"/>
          </w:tcPr>
          <w:p w:rsidR="004604A4" w:rsidRPr="00034D51" w:rsidRDefault="004604A4" w:rsidP="004604A4">
            <w:pPr>
              <w:tabs>
                <w:tab w:val="left" w:pos="97"/>
              </w:tabs>
              <w:ind w:right="146"/>
              <w:jc w:val="both"/>
            </w:pPr>
            <w:r w:rsidRPr="00034D51">
              <w:t>Развивать чувство гордости за достижения страны в области спорта, науки и искусства, служения и верности интересам страны.</w:t>
            </w:r>
          </w:p>
        </w:tc>
      </w:tr>
      <w:tr w:rsidR="00890B0E" w:rsidRPr="002D2305" w:rsidTr="00890B0E">
        <w:trPr>
          <w:trHeight w:val="555"/>
          <w:jc w:val="center"/>
        </w:trPr>
        <w:tc>
          <w:tcPr>
            <w:tcW w:w="3780" w:type="dxa"/>
            <w:vMerge w:val="restart"/>
            <w:shd w:val="clear" w:color="auto" w:fill="F2F2F2" w:themeFill="background1" w:themeFillShade="F2"/>
          </w:tcPr>
          <w:p w:rsidR="00890B0E" w:rsidRPr="00034D51" w:rsidRDefault="00890B0E" w:rsidP="004604A4">
            <w:pPr>
              <w:rPr>
                <w:b/>
                <w:szCs w:val="24"/>
              </w:rPr>
            </w:pPr>
          </w:p>
        </w:tc>
        <w:tc>
          <w:tcPr>
            <w:tcW w:w="3782" w:type="dxa"/>
            <w:vMerge w:val="restart"/>
          </w:tcPr>
          <w:p w:rsidR="00890B0E" w:rsidRPr="00034D51" w:rsidRDefault="00890B0E" w:rsidP="004604A4">
            <w:pPr>
              <w:tabs>
                <w:tab w:val="left" w:pos="330"/>
              </w:tabs>
              <w:jc w:val="both"/>
            </w:pPr>
            <w:r w:rsidRPr="00034D51">
              <w:t>Развивать интерес детей к основным достопримечательностям населённого пункта, в котором они живут.</w:t>
            </w:r>
          </w:p>
        </w:tc>
        <w:tc>
          <w:tcPr>
            <w:tcW w:w="3782" w:type="dxa"/>
            <w:vMerge w:val="restart"/>
          </w:tcPr>
          <w:p w:rsidR="00890B0E" w:rsidRPr="00034D51" w:rsidRDefault="00890B0E" w:rsidP="004604A4">
            <w:pPr>
              <w:tabs>
                <w:tab w:val="left" w:pos="97"/>
              </w:tabs>
              <w:ind w:right="146"/>
              <w:jc w:val="both"/>
            </w:pPr>
            <w:r w:rsidRPr="00034D51">
              <w:t>Поддерживать:</w:t>
            </w:r>
          </w:p>
          <w:p w:rsidR="00890B0E" w:rsidRPr="00034D51" w:rsidRDefault="00890B0E" w:rsidP="00890B0E">
            <w:pPr>
              <w:pStyle w:val="a8"/>
              <w:numPr>
                <w:ilvl w:val="0"/>
                <w:numId w:val="17"/>
              </w:numPr>
              <w:tabs>
                <w:tab w:val="left" w:pos="97"/>
                <w:tab w:val="left" w:pos="405"/>
              </w:tabs>
              <w:spacing w:after="0" w:line="240" w:lineRule="auto"/>
              <w:ind w:left="122" w:right="146" w:firstLine="0"/>
              <w:jc w:val="both"/>
            </w:pPr>
            <w:r w:rsidRPr="00034D51">
              <w:t xml:space="preserve">детскую любознательность по отношению к родному краю, </w:t>
            </w:r>
          </w:p>
          <w:p w:rsidR="00890B0E" w:rsidRPr="00034D51" w:rsidRDefault="00890B0E" w:rsidP="00890B0E">
            <w:pPr>
              <w:pStyle w:val="a8"/>
              <w:numPr>
                <w:ilvl w:val="0"/>
                <w:numId w:val="17"/>
              </w:numPr>
              <w:tabs>
                <w:tab w:val="left" w:pos="97"/>
                <w:tab w:val="left" w:pos="405"/>
              </w:tabs>
              <w:spacing w:after="0" w:line="240" w:lineRule="auto"/>
              <w:ind w:left="122" w:right="146" w:firstLine="0"/>
              <w:jc w:val="both"/>
            </w:pPr>
            <w:r w:rsidRPr="00034D51">
              <w:t xml:space="preserve">эмоциональный отклик на проявления красоты в различных архитектурных </w:t>
            </w:r>
            <w:r w:rsidRPr="00034D51">
              <w:lastRenderedPageBreak/>
              <w:t xml:space="preserve">объектах и произведениях искусства, явлениях природы. </w:t>
            </w:r>
          </w:p>
        </w:tc>
        <w:tc>
          <w:tcPr>
            <w:tcW w:w="3782" w:type="dxa"/>
          </w:tcPr>
          <w:p w:rsidR="00890B0E" w:rsidRPr="00034D51" w:rsidRDefault="00890B0E" w:rsidP="004604A4">
            <w:pPr>
              <w:tabs>
                <w:tab w:val="left" w:pos="97"/>
              </w:tabs>
              <w:ind w:right="146"/>
              <w:jc w:val="both"/>
            </w:pPr>
            <w:r w:rsidRPr="00034D51">
              <w:lastRenderedPageBreak/>
              <w:t>Развивать:</w:t>
            </w:r>
          </w:p>
          <w:p w:rsidR="00890B0E" w:rsidRPr="00034D51" w:rsidRDefault="00890B0E" w:rsidP="00890B0E">
            <w:pPr>
              <w:pStyle w:val="a8"/>
              <w:numPr>
                <w:ilvl w:val="0"/>
                <w:numId w:val="18"/>
              </w:numPr>
              <w:tabs>
                <w:tab w:val="left" w:pos="97"/>
                <w:tab w:val="left" w:pos="450"/>
              </w:tabs>
              <w:spacing w:after="0" w:line="240" w:lineRule="auto"/>
              <w:ind w:left="25" w:right="146" w:firstLine="142"/>
              <w:jc w:val="both"/>
            </w:pPr>
            <w:r w:rsidRPr="00034D51">
              <w:t>интерес детей к населённому пункту, в котором живёт,</w:t>
            </w:r>
          </w:p>
          <w:p w:rsidR="00890B0E" w:rsidRPr="00034D51" w:rsidRDefault="00890B0E" w:rsidP="00890B0E">
            <w:pPr>
              <w:pStyle w:val="a8"/>
              <w:numPr>
                <w:ilvl w:val="0"/>
                <w:numId w:val="18"/>
              </w:numPr>
              <w:tabs>
                <w:tab w:val="left" w:pos="97"/>
                <w:tab w:val="left" w:pos="450"/>
              </w:tabs>
              <w:spacing w:after="0" w:line="240" w:lineRule="auto"/>
              <w:ind w:left="25" w:right="146" w:firstLine="142"/>
              <w:jc w:val="both"/>
            </w:pPr>
            <w:r w:rsidRPr="00034D51">
              <w:t xml:space="preserve">переживание чувства удивления, восхищения </w:t>
            </w:r>
            <w:r w:rsidRPr="00034D51">
              <w:lastRenderedPageBreak/>
              <w:t xml:space="preserve">достопримечательностями, событиями прошлого и настоящего; </w:t>
            </w:r>
          </w:p>
        </w:tc>
      </w:tr>
      <w:tr w:rsidR="00890B0E" w:rsidRPr="002D2305" w:rsidTr="00890B0E">
        <w:trPr>
          <w:trHeight w:val="1131"/>
          <w:jc w:val="center"/>
        </w:trPr>
        <w:tc>
          <w:tcPr>
            <w:tcW w:w="3780" w:type="dxa"/>
            <w:vMerge/>
            <w:shd w:val="clear" w:color="auto" w:fill="F2F2F2" w:themeFill="background1" w:themeFillShade="F2"/>
          </w:tcPr>
          <w:p w:rsidR="00890B0E" w:rsidRPr="00034D51" w:rsidRDefault="00890B0E" w:rsidP="004604A4">
            <w:pPr>
              <w:rPr>
                <w:b/>
                <w:szCs w:val="24"/>
              </w:rPr>
            </w:pPr>
          </w:p>
        </w:tc>
        <w:tc>
          <w:tcPr>
            <w:tcW w:w="3782" w:type="dxa"/>
            <w:vMerge/>
          </w:tcPr>
          <w:p w:rsidR="00890B0E" w:rsidRPr="00034D51" w:rsidRDefault="00890B0E" w:rsidP="004604A4">
            <w:pPr>
              <w:tabs>
                <w:tab w:val="left" w:pos="330"/>
              </w:tabs>
              <w:jc w:val="both"/>
            </w:pPr>
          </w:p>
        </w:tc>
        <w:tc>
          <w:tcPr>
            <w:tcW w:w="3782" w:type="dxa"/>
            <w:vMerge/>
          </w:tcPr>
          <w:p w:rsidR="00890B0E" w:rsidRPr="00034D51" w:rsidRDefault="00890B0E" w:rsidP="004604A4">
            <w:pPr>
              <w:tabs>
                <w:tab w:val="left" w:pos="97"/>
              </w:tabs>
              <w:ind w:right="146"/>
              <w:jc w:val="both"/>
            </w:pPr>
          </w:p>
        </w:tc>
        <w:tc>
          <w:tcPr>
            <w:tcW w:w="3782" w:type="dxa"/>
          </w:tcPr>
          <w:p w:rsidR="00890B0E" w:rsidRPr="00034D51" w:rsidRDefault="00890B0E" w:rsidP="004604A4">
            <w:pPr>
              <w:tabs>
                <w:tab w:val="left" w:pos="97"/>
              </w:tabs>
              <w:ind w:right="146"/>
              <w:jc w:val="both"/>
            </w:pPr>
            <w:r w:rsidRPr="00034D51">
              <w:t>Поощрять активное участие в праздновании событий, связанных с его местом проживания.</w:t>
            </w:r>
          </w:p>
        </w:tc>
      </w:tr>
      <w:tr w:rsidR="00CE7BAB" w:rsidRPr="002D2305" w:rsidTr="00890B0E">
        <w:trPr>
          <w:jc w:val="center"/>
        </w:trPr>
        <w:tc>
          <w:tcPr>
            <w:tcW w:w="3780" w:type="dxa"/>
            <w:shd w:val="clear" w:color="auto" w:fill="F2F2F2" w:themeFill="background1" w:themeFillShade="F2"/>
          </w:tcPr>
          <w:p w:rsidR="00CE7BAB" w:rsidRPr="00034D51" w:rsidRDefault="00CE7BAB" w:rsidP="004604A4">
            <w:pPr>
              <w:rPr>
                <w:b/>
                <w:szCs w:val="24"/>
              </w:rPr>
            </w:pPr>
          </w:p>
        </w:tc>
        <w:tc>
          <w:tcPr>
            <w:tcW w:w="3782" w:type="dxa"/>
            <w:shd w:val="clear" w:color="auto" w:fill="F2F2F2" w:themeFill="background1" w:themeFillShade="F2"/>
          </w:tcPr>
          <w:p w:rsidR="00CE7BAB" w:rsidRPr="00034D51" w:rsidRDefault="00CE7BAB" w:rsidP="004604A4">
            <w:pPr>
              <w:jc w:val="center"/>
              <w:rPr>
                <w:szCs w:val="24"/>
              </w:rPr>
            </w:pPr>
          </w:p>
        </w:tc>
        <w:tc>
          <w:tcPr>
            <w:tcW w:w="3782" w:type="dxa"/>
            <w:shd w:val="clear" w:color="auto" w:fill="F2F2F2" w:themeFill="background1" w:themeFillShade="F2"/>
          </w:tcPr>
          <w:p w:rsidR="00CE7BAB" w:rsidRPr="00034D51" w:rsidRDefault="00CE7BAB" w:rsidP="004604A4">
            <w:pPr>
              <w:jc w:val="center"/>
              <w:rPr>
                <w:szCs w:val="24"/>
              </w:rPr>
            </w:pPr>
          </w:p>
        </w:tc>
        <w:tc>
          <w:tcPr>
            <w:tcW w:w="3782" w:type="dxa"/>
          </w:tcPr>
          <w:p w:rsidR="00CE7BAB" w:rsidRPr="00034D51" w:rsidRDefault="00CE7BAB" w:rsidP="004604A4">
            <w:pPr>
              <w:tabs>
                <w:tab w:val="left" w:pos="97"/>
              </w:tabs>
              <w:ind w:right="146"/>
              <w:jc w:val="both"/>
            </w:pPr>
            <w:r w:rsidRPr="00034D51">
              <w:t xml:space="preserve">Знакомить с целями и доступными практиками </w:t>
            </w:r>
            <w:proofErr w:type="spellStart"/>
            <w:r w:rsidRPr="00034D51">
              <w:t>волонтерства</w:t>
            </w:r>
            <w:proofErr w:type="spellEnd"/>
            <w:r w:rsidRPr="00034D51">
              <w:t xml:space="preserve"> в России и включать детей при поддержке взрослых в социальные акции, волонтерские мероприятия в ДОО и в городе.</w:t>
            </w:r>
          </w:p>
        </w:tc>
      </w:tr>
      <w:tr w:rsidR="005C19D2" w:rsidTr="00890B0E">
        <w:trPr>
          <w:jc w:val="center"/>
        </w:trPr>
        <w:tc>
          <w:tcPr>
            <w:tcW w:w="15126" w:type="dxa"/>
            <w:gridSpan w:val="4"/>
            <w:shd w:val="clear" w:color="auto" w:fill="EEECE1" w:themeFill="background2"/>
          </w:tcPr>
          <w:p w:rsidR="005C19D2" w:rsidRPr="00034D51" w:rsidRDefault="003C4C86" w:rsidP="000006CF">
            <w:pPr>
              <w:rPr>
                <w:b/>
                <w:szCs w:val="24"/>
              </w:rPr>
            </w:pPr>
            <w:r>
              <w:rPr>
                <w:b/>
                <w:szCs w:val="24"/>
              </w:rPr>
              <w:t>1.</w:t>
            </w:r>
            <w:r w:rsidR="005C19D2" w:rsidRPr="00034D51">
              <w:rPr>
                <w:b/>
                <w:szCs w:val="24"/>
              </w:rPr>
              <w:t>3. Задачи в сфере трудового воспитания</w:t>
            </w:r>
          </w:p>
        </w:tc>
      </w:tr>
      <w:tr w:rsidR="005C19D2" w:rsidTr="00415D31">
        <w:trPr>
          <w:jc w:val="center"/>
        </w:trPr>
        <w:tc>
          <w:tcPr>
            <w:tcW w:w="3780" w:type="dxa"/>
          </w:tcPr>
          <w:p w:rsidR="005C19D2" w:rsidRPr="00034D51" w:rsidRDefault="005C19D2" w:rsidP="000006CF">
            <w:pPr>
              <w:jc w:val="center"/>
              <w:rPr>
                <w:szCs w:val="24"/>
              </w:rPr>
            </w:pPr>
            <w:r w:rsidRPr="00034D51">
              <w:rPr>
                <w:szCs w:val="24"/>
              </w:rPr>
              <w:t>3-4</w:t>
            </w:r>
          </w:p>
        </w:tc>
        <w:tc>
          <w:tcPr>
            <w:tcW w:w="3782" w:type="dxa"/>
          </w:tcPr>
          <w:p w:rsidR="005C19D2" w:rsidRPr="00034D51" w:rsidRDefault="005C19D2" w:rsidP="000006CF">
            <w:pPr>
              <w:jc w:val="center"/>
              <w:rPr>
                <w:szCs w:val="24"/>
              </w:rPr>
            </w:pPr>
            <w:r w:rsidRPr="00034D51">
              <w:rPr>
                <w:szCs w:val="24"/>
              </w:rPr>
              <w:t>4-5</w:t>
            </w:r>
          </w:p>
        </w:tc>
        <w:tc>
          <w:tcPr>
            <w:tcW w:w="3782" w:type="dxa"/>
          </w:tcPr>
          <w:p w:rsidR="005C19D2" w:rsidRPr="00034D51" w:rsidRDefault="005C19D2" w:rsidP="000006CF">
            <w:pPr>
              <w:jc w:val="center"/>
              <w:rPr>
                <w:szCs w:val="24"/>
              </w:rPr>
            </w:pPr>
            <w:r w:rsidRPr="00034D51">
              <w:rPr>
                <w:szCs w:val="24"/>
              </w:rPr>
              <w:t>5-6</w:t>
            </w:r>
          </w:p>
        </w:tc>
        <w:tc>
          <w:tcPr>
            <w:tcW w:w="3782" w:type="dxa"/>
          </w:tcPr>
          <w:p w:rsidR="005C19D2" w:rsidRPr="00034D51" w:rsidRDefault="005C19D2" w:rsidP="000006CF">
            <w:pPr>
              <w:jc w:val="center"/>
              <w:rPr>
                <w:szCs w:val="24"/>
              </w:rPr>
            </w:pPr>
            <w:r w:rsidRPr="00034D51">
              <w:rPr>
                <w:szCs w:val="24"/>
              </w:rPr>
              <w:t>6-7</w:t>
            </w:r>
          </w:p>
        </w:tc>
      </w:tr>
      <w:tr w:rsidR="005C19D2" w:rsidTr="00415D31">
        <w:trPr>
          <w:trHeight w:val="1077"/>
          <w:jc w:val="center"/>
        </w:trPr>
        <w:tc>
          <w:tcPr>
            <w:tcW w:w="3780" w:type="dxa"/>
          </w:tcPr>
          <w:p w:rsidR="005C19D2" w:rsidRPr="00034D51" w:rsidRDefault="00890B0E" w:rsidP="005C19D2">
            <w:pPr>
              <w:rPr>
                <w:szCs w:val="24"/>
              </w:rPr>
            </w:pPr>
            <w:r w:rsidRPr="00034D51">
              <w:rPr>
                <w:szCs w:val="24"/>
              </w:rPr>
              <w:t>Р</w:t>
            </w:r>
            <w:r w:rsidR="005C19D2" w:rsidRPr="00034D51">
              <w:rPr>
                <w:szCs w:val="24"/>
              </w:rPr>
              <w:t xml:space="preserve">азвивать интерес к труду взрослых в ДОО и в семье; </w:t>
            </w:r>
          </w:p>
        </w:tc>
        <w:tc>
          <w:tcPr>
            <w:tcW w:w="3782" w:type="dxa"/>
          </w:tcPr>
          <w:p w:rsidR="005C19D2" w:rsidRPr="00034D51" w:rsidRDefault="00890B0E" w:rsidP="005C19D2">
            <w:pPr>
              <w:rPr>
                <w:szCs w:val="24"/>
              </w:rPr>
            </w:pPr>
            <w:r w:rsidRPr="00034D51">
              <w:rPr>
                <w:szCs w:val="24"/>
              </w:rPr>
              <w:t>Ф</w:t>
            </w:r>
            <w:r w:rsidR="005C19D2" w:rsidRPr="00034D51">
              <w:rPr>
                <w:szCs w:val="24"/>
              </w:rPr>
              <w:t>ормировать представления об отдельных профессиях взрослых на основе ознакомления с конкретными видами труда</w:t>
            </w:r>
          </w:p>
        </w:tc>
        <w:tc>
          <w:tcPr>
            <w:tcW w:w="3782" w:type="dxa"/>
          </w:tcPr>
          <w:p w:rsidR="005C19D2" w:rsidRPr="00034D51" w:rsidRDefault="00890B0E" w:rsidP="005C19D2">
            <w:pPr>
              <w:rPr>
                <w:szCs w:val="24"/>
              </w:rPr>
            </w:pPr>
            <w:r w:rsidRPr="00034D51">
              <w:rPr>
                <w:szCs w:val="24"/>
              </w:rPr>
              <w:t>Ф</w:t>
            </w:r>
            <w:r w:rsidR="005C19D2" w:rsidRPr="00034D51">
              <w:rPr>
                <w:szCs w:val="24"/>
              </w:rPr>
              <w:t>ормировать представления о профессиях и трудовых процессах</w:t>
            </w:r>
          </w:p>
        </w:tc>
        <w:tc>
          <w:tcPr>
            <w:tcW w:w="3782" w:type="dxa"/>
          </w:tcPr>
          <w:p w:rsidR="005C19D2" w:rsidRPr="00034D51" w:rsidRDefault="00890B0E" w:rsidP="005C19D2">
            <w:pPr>
              <w:pStyle w:val="ConsPlusNormal"/>
              <w:jc w:val="both"/>
            </w:pPr>
            <w:r w:rsidRPr="00034D51">
              <w:t>Ф</w:t>
            </w:r>
            <w:r w:rsidR="005C19D2" w:rsidRPr="00034D51">
              <w:t>ормировать представления о труде как ценности общества, о разнообразии и взаимосвязи видов труда и профессий;</w:t>
            </w:r>
          </w:p>
        </w:tc>
      </w:tr>
      <w:tr w:rsidR="00967D60" w:rsidTr="00415D31">
        <w:trPr>
          <w:jc w:val="center"/>
        </w:trPr>
        <w:tc>
          <w:tcPr>
            <w:tcW w:w="3780" w:type="dxa"/>
          </w:tcPr>
          <w:p w:rsidR="00967D60" w:rsidRPr="00034D51" w:rsidRDefault="00890B0E" w:rsidP="000006CF">
            <w:pPr>
              <w:rPr>
                <w:szCs w:val="24"/>
              </w:rPr>
            </w:pPr>
            <w:r w:rsidRPr="00034D51">
              <w:rPr>
                <w:szCs w:val="24"/>
              </w:rPr>
              <w:t>Ф</w:t>
            </w:r>
            <w:r w:rsidR="00967D60" w:rsidRPr="00034D51">
              <w:rPr>
                <w:szCs w:val="24"/>
              </w:rPr>
              <w:t>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tc>
        <w:tc>
          <w:tcPr>
            <w:tcW w:w="7564" w:type="dxa"/>
            <w:gridSpan w:val="2"/>
            <w:shd w:val="clear" w:color="auto" w:fill="FFFFFF" w:themeFill="background1"/>
          </w:tcPr>
          <w:p w:rsidR="00967D60" w:rsidRPr="00034D51" w:rsidRDefault="00890B0E" w:rsidP="000006CF">
            <w:pPr>
              <w:pStyle w:val="1"/>
              <w:spacing w:line="274" w:lineRule="exact"/>
              <w:jc w:val="left"/>
              <w:rPr>
                <w:b w:val="0"/>
                <w:sz w:val="24"/>
                <w:szCs w:val="24"/>
              </w:rPr>
            </w:pPr>
            <w:r w:rsidRPr="00034D51">
              <w:rPr>
                <w:b w:val="0"/>
                <w:sz w:val="24"/>
                <w:szCs w:val="24"/>
              </w:rPr>
              <w:t>В</w:t>
            </w:r>
            <w:r w:rsidR="00967D60" w:rsidRPr="00034D51">
              <w:rPr>
                <w:b w:val="0"/>
                <w:sz w:val="24"/>
                <w:szCs w:val="24"/>
              </w:rPr>
              <w:t>овлекать в простейшие процессы хозяйственно-бытового труда</w:t>
            </w:r>
          </w:p>
        </w:tc>
        <w:tc>
          <w:tcPr>
            <w:tcW w:w="3782" w:type="dxa"/>
          </w:tcPr>
          <w:p w:rsidR="00967D60" w:rsidRPr="00034D51" w:rsidRDefault="00890B0E" w:rsidP="000006CF">
            <w:pPr>
              <w:pStyle w:val="ConsPlusNormal"/>
              <w:jc w:val="both"/>
            </w:pPr>
            <w:r w:rsidRPr="00034D51">
              <w:t>П</w:t>
            </w:r>
            <w:r w:rsidR="00967D60" w:rsidRPr="00034D51">
              <w:t>оддерживать освоение умений сотрудничества в совместном труде;</w:t>
            </w:r>
          </w:p>
        </w:tc>
      </w:tr>
      <w:tr w:rsidR="004A20DD" w:rsidTr="00415D31">
        <w:trPr>
          <w:jc w:val="center"/>
        </w:trPr>
        <w:tc>
          <w:tcPr>
            <w:tcW w:w="3780" w:type="dxa"/>
            <w:vMerge w:val="restart"/>
          </w:tcPr>
          <w:p w:rsidR="004A20DD" w:rsidRPr="00034D51" w:rsidRDefault="00890B0E" w:rsidP="000006CF">
            <w:pPr>
              <w:rPr>
                <w:szCs w:val="24"/>
              </w:rPr>
            </w:pPr>
            <w:r w:rsidRPr="00034D51">
              <w:rPr>
                <w:szCs w:val="24"/>
              </w:rPr>
              <w:t>В</w:t>
            </w:r>
            <w:r w:rsidR="004A20DD" w:rsidRPr="00034D51">
              <w:rPr>
                <w:szCs w:val="24"/>
              </w:rPr>
              <w:t>оспитывать бережное отношение к предметам и игрушкам как результатам труда взрослых</w:t>
            </w:r>
          </w:p>
        </w:tc>
        <w:tc>
          <w:tcPr>
            <w:tcW w:w="3782" w:type="dxa"/>
            <w:vMerge w:val="restart"/>
          </w:tcPr>
          <w:p w:rsidR="004A20DD" w:rsidRPr="00034D51" w:rsidRDefault="00890B0E" w:rsidP="004A20DD">
            <w:pPr>
              <w:pStyle w:val="1"/>
              <w:spacing w:line="274" w:lineRule="exact"/>
              <w:jc w:val="left"/>
              <w:rPr>
                <w:sz w:val="24"/>
                <w:szCs w:val="24"/>
              </w:rPr>
            </w:pPr>
            <w:r w:rsidRPr="00034D51">
              <w:rPr>
                <w:b w:val="0"/>
                <w:sz w:val="24"/>
                <w:szCs w:val="24"/>
              </w:rPr>
              <w:t>В</w:t>
            </w:r>
            <w:r w:rsidR="004A20DD" w:rsidRPr="00034D51">
              <w:rPr>
                <w:b w:val="0"/>
                <w:sz w:val="24"/>
                <w:szCs w:val="24"/>
              </w:rPr>
              <w:t xml:space="preserve">оспитывать уважение и благодарность взрослым за их труд, заботу о детях; </w:t>
            </w:r>
          </w:p>
        </w:tc>
        <w:tc>
          <w:tcPr>
            <w:tcW w:w="3782" w:type="dxa"/>
            <w:vMerge w:val="restart"/>
          </w:tcPr>
          <w:p w:rsidR="004A20DD" w:rsidRPr="00034D51" w:rsidRDefault="00890B0E" w:rsidP="004A20DD">
            <w:pPr>
              <w:rPr>
                <w:szCs w:val="24"/>
              </w:rPr>
            </w:pPr>
            <w:r w:rsidRPr="00034D51">
              <w:rPr>
                <w:szCs w:val="24"/>
              </w:rPr>
              <w:t>В</w:t>
            </w:r>
            <w:r w:rsidR="004A20DD" w:rsidRPr="00034D51">
              <w:rPr>
                <w:szCs w:val="24"/>
              </w:rPr>
              <w:t xml:space="preserve">оспитывать бережное отношение к труду взрослых, к результатам их труда; </w:t>
            </w:r>
          </w:p>
        </w:tc>
        <w:tc>
          <w:tcPr>
            <w:tcW w:w="3782" w:type="dxa"/>
          </w:tcPr>
          <w:p w:rsidR="004A20DD" w:rsidRPr="00034D51" w:rsidRDefault="00890B0E" w:rsidP="004A20DD">
            <w:pPr>
              <w:pStyle w:val="ConsPlusNormal"/>
              <w:jc w:val="both"/>
            </w:pPr>
            <w:r w:rsidRPr="00034D51">
              <w:t>В</w:t>
            </w:r>
            <w:r w:rsidR="004A20DD" w:rsidRPr="00034D51">
              <w:t>оспитывать ответственность, добросовестность, стремление к участию в труде взрослых, оказанию посильной помощи;</w:t>
            </w:r>
          </w:p>
        </w:tc>
      </w:tr>
      <w:tr w:rsidR="004A20DD" w:rsidTr="00415D31">
        <w:trPr>
          <w:jc w:val="center"/>
        </w:trPr>
        <w:tc>
          <w:tcPr>
            <w:tcW w:w="3780" w:type="dxa"/>
            <w:vMerge/>
          </w:tcPr>
          <w:p w:rsidR="004A20DD" w:rsidRPr="00034D51" w:rsidRDefault="004A20DD" w:rsidP="000006CF">
            <w:pPr>
              <w:rPr>
                <w:szCs w:val="24"/>
              </w:rPr>
            </w:pPr>
          </w:p>
        </w:tc>
        <w:tc>
          <w:tcPr>
            <w:tcW w:w="3782" w:type="dxa"/>
            <w:vMerge/>
          </w:tcPr>
          <w:p w:rsidR="004A20DD" w:rsidRPr="00034D51" w:rsidRDefault="004A20DD" w:rsidP="004A20DD">
            <w:pPr>
              <w:pStyle w:val="1"/>
              <w:spacing w:line="274" w:lineRule="exact"/>
              <w:jc w:val="left"/>
              <w:rPr>
                <w:b w:val="0"/>
                <w:sz w:val="24"/>
                <w:szCs w:val="24"/>
              </w:rPr>
            </w:pPr>
          </w:p>
        </w:tc>
        <w:tc>
          <w:tcPr>
            <w:tcW w:w="3782" w:type="dxa"/>
            <w:vMerge/>
          </w:tcPr>
          <w:p w:rsidR="004A20DD" w:rsidRPr="00034D51" w:rsidRDefault="004A20DD" w:rsidP="004A20DD">
            <w:pPr>
              <w:rPr>
                <w:szCs w:val="24"/>
              </w:rPr>
            </w:pPr>
          </w:p>
        </w:tc>
        <w:tc>
          <w:tcPr>
            <w:tcW w:w="3782" w:type="dxa"/>
          </w:tcPr>
          <w:p w:rsidR="004A20DD" w:rsidRPr="00034D51" w:rsidRDefault="00890B0E" w:rsidP="004A20DD">
            <w:pPr>
              <w:rPr>
                <w:szCs w:val="24"/>
              </w:rPr>
            </w:pPr>
            <w:r w:rsidRPr="00034D51">
              <w:rPr>
                <w:szCs w:val="24"/>
              </w:rPr>
              <w:t>Р</w:t>
            </w:r>
            <w:r w:rsidR="004A20DD" w:rsidRPr="00034D51">
              <w:rPr>
                <w:szCs w:val="24"/>
              </w:rPr>
              <w:t>азвивать ценностное отношение к труду взрослых;</w:t>
            </w:r>
          </w:p>
        </w:tc>
      </w:tr>
      <w:tr w:rsidR="005C19D2" w:rsidTr="00415D31">
        <w:trPr>
          <w:jc w:val="center"/>
        </w:trPr>
        <w:tc>
          <w:tcPr>
            <w:tcW w:w="3780" w:type="dxa"/>
          </w:tcPr>
          <w:p w:rsidR="005C19D2" w:rsidRPr="00034D51" w:rsidRDefault="00890B0E" w:rsidP="000006CF">
            <w:pPr>
              <w:rPr>
                <w:szCs w:val="24"/>
              </w:rPr>
            </w:pPr>
            <w:r w:rsidRPr="00034D51">
              <w:rPr>
                <w:szCs w:val="24"/>
              </w:rPr>
              <w:t>П</w:t>
            </w:r>
            <w:r w:rsidR="005C19D2" w:rsidRPr="00034D51">
              <w:rPr>
                <w:szCs w:val="24"/>
              </w:rPr>
              <w:t xml:space="preserve">риобщать детей к </w:t>
            </w:r>
            <w:r w:rsidR="005C19D2" w:rsidRPr="00034D51">
              <w:rPr>
                <w:szCs w:val="24"/>
              </w:rPr>
              <w:lastRenderedPageBreak/>
              <w:t>самообслуживанию (одевание, раздевание, умывание), развивать самостоятельность, уверенность, положительную самооценку</w:t>
            </w:r>
          </w:p>
        </w:tc>
        <w:tc>
          <w:tcPr>
            <w:tcW w:w="3782" w:type="dxa"/>
            <w:tcBorders>
              <w:bottom w:val="single" w:sz="4" w:space="0" w:color="auto"/>
            </w:tcBorders>
          </w:tcPr>
          <w:p w:rsidR="005C19D2" w:rsidRPr="00034D51" w:rsidRDefault="00890B0E" w:rsidP="000006CF">
            <w:pPr>
              <w:rPr>
                <w:szCs w:val="24"/>
              </w:rPr>
            </w:pPr>
            <w:r w:rsidRPr="00034D51">
              <w:rPr>
                <w:szCs w:val="24"/>
              </w:rPr>
              <w:lastRenderedPageBreak/>
              <w:t>Р</w:t>
            </w:r>
            <w:r w:rsidR="005C19D2" w:rsidRPr="00034D51">
              <w:rPr>
                <w:szCs w:val="24"/>
              </w:rPr>
              <w:t xml:space="preserve">азвивать самостоятельность и </w:t>
            </w:r>
            <w:r w:rsidR="005C19D2" w:rsidRPr="00034D51">
              <w:rPr>
                <w:szCs w:val="24"/>
              </w:rPr>
              <w:lastRenderedPageBreak/>
              <w:t>уверенность в самообслуживании, желании включаться в повседневные трудовые дела в ДОО и семье</w:t>
            </w:r>
          </w:p>
        </w:tc>
        <w:tc>
          <w:tcPr>
            <w:tcW w:w="3782" w:type="dxa"/>
          </w:tcPr>
          <w:p w:rsidR="005C19D2" w:rsidRPr="00034D51" w:rsidRDefault="00890B0E" w:rsidP="000006CF">
            <w:pPr>
              <w:rPr>
                <w:szCs w:val="24"/>
              </w:rPr>
            </w:pPr>
            <w:r w:rsidRPr="00034D51">
              <w:rPr>
                <w:szCs w:val="24"/>
              </w:rPr>
              <w:lastRenderedPageBreak/>
              <w:t>Р</w:t>
            </w:r>
            <w:r w:rsidR="004A20DD" w:rsidRPr="00034D51">
              <w:rPr>
                <w:szCs w:val="24"/>
              </w:rPr>
              <w:t xml:space="preserve">азвивать самостоятельность и </w:t>
            </w:r>
            <w:r w:rsidR="004A20DD" w:rsidRPr="00034D51">
              <w:rPr>
                <w:szCs w:val="24"/>
              </w:rPr>
              <w:lastRenderedPageBreak/>
              <w:t>инициативу в трудовой деятельности по самообслуживанию, хозяйственно-бытовому, ручному труду и конструированию, труду в природе</w:t>
            </w:r>
          </w:p>
        </w:tc>
        <w:tc>
          <w:tcPr>
            <w:tcW w:w="3782" w:type="dxa"/>
          </w:tcPr>
          <w:p w:rsidR="005C19D2" w:rsidRPr="00034D51" w:rsidRDefault="00890B0E" w:rsidP="000006CF">
            <w:pPr>
              <w:rPr>
                <w:szCs w:val="24"/>
              </w:rPr>
            </w:pPr>
            <w:r w:rsidRPr="00034D51">
              <w:rPr>
                <w:szCs w:val="24"/>
              </w:rPr>
              <w:lastRenderedPageBreak/>
              <w:t>Р</w:t>
            </w:r>
            <w:r w:rsidR="005C19D2" w:rsidRPr="00034D51">
              <w:rPr>
                <w:szCs w:val="24"/>
              </w:rPr>
              <w:t xml:space="preserve">азвивать интерес и </w:t>
            </w:r>
            <w:r w:rsidR="005C19D2" w:rsidRPr="00034D51">
              <w:rPr>
                <w:szCs w:val="24"/>
              </w:rPr>
              <w:lastRenderedPageBreak/>
              <w:t xml:space="preserve">самостоятельность в разных видах доступного труда, умения включаться в реальные трудовые связи </w:t>
            </w:r>
            <w:proofErr w:type="gramStart"/>
            <w:r w:rsidR="005C19D2" w:rsidRPr="00034D51">
              <w:rPr>
                <w:szCs w:val="24"/>
              </w:rPr>
              <w:t>со</w:t>
            </w:r>
            <w:proofErr w:type="gramEnd"/>
            <w:r w:rsidR="005C19D2" w:rsidRPr="00034D51">
              <w:rPr>
                <w:szCs w:val="24"/>
              </w:rPr>
              <w:t xml:space="preserve"> взрослыми и сверстниками</w:t>
            </w:r>
          </w:p>
        </w:tc>
      </w:tr>
      <w:tr w:rsidR="005C19D2" w:rsidTr="00890B0E">
        <w:trPr>
          <w:jc w:val="center"/>
        </w:trPr>
        <w:tc>
          <w:tcPr>
            <w:tcW w:w="3780" w:type="dxa"/>
            <w:shd w:val="clear" w:color="auto" w:fill="F2F2F2" w:themeFill="background1" w:themeFillShade="F2"/>
          </w:tcPr>
          <w:p w:rsidR="005C19D2" w:rsidRPr="00034D51" w:rsidRDefault="005C19D2" w:rsidP="000006CF">
            <w:pPr>
              <w:rPr>
                <w:szCs w:val="24"/>
              </w:rPr>
            </w:pPr>
          </w:p>
        </w:tc>
        <w:tc>
          <w:tcPr>
            <w:tcW w:w="3782" w:type="dxa"/>
            <w:tcBorders>
              <w:bottom w:val="nil"/>
            </w:tcBorders>
            <w:shd w:val="clear" w:color="auto" w:fill="F2F2F2" w:themeFill="background1" w:themeFillShade="F2"/>
          </w:tcPr>
          <w:p w:rsidR="005C19D2" w:rsidRPr="00034D51" w:rsidRDefault="005C19D2" w:rsidP="000006CF">
            <w:pPr>
              <w:rPr>
                <w:szCs w:val="24"/>
              </w:rPr>
            </w:pPr>
          </w:p>
        </w:tc>
        <w:tc>
          <w:tcPr>
            <w:tcW w:w="3782" w:type="dxa"/>
          </w:tcPr>
          <w:p w:rsidR="005C19D2" w:rsidRPr="00034D51" w:rsidRDefault="00890B0E" w:rsidP="000006CF">
            <w:pPr>
              <w:rPr>
                <w:szCs w:val="24"/>
              </w:rPr>
            </w:pPr>
            <w:r w:rsidRPr="00034D51">
              <w:rPr>
                <w:szCs w:val="24"/>
              </w:rPr>
              <w:t>З</w:t>
            </w:r>
            <w:r w:rsidR="005C19D2" w:rsidRPr="00034D51">
              <w:rPr>
                <w:szCs w:val="24"/>
              </w:rPr>
              <w:t>накомить детей с элементарными экономическими знаниями, формировать первоначальные представления о финансовой грамотности</w:t>
            </w:r>
          </w:p>
        </w:tc>
        <w:tc>
          <w:tcPr>
            <w:tcW w:w="3782" w:type="dxa"/>
          </w:tcPr>
          <w:p w:rsidR="005C19D2" w:rsidRPr="00034D51" w:rsidRDefault="00890B0E" w:rsidP="000006CF">
            <w:pPr>
              <w:rPr>
                <w:szCs w:val="24"/>
              </w:rPr>
            </w:pPr>
            <w:r w:rsidRPr="00034D51">
              <w:rPr>
                <w:szCs w:val="24"/>
              </w:rPr>
              <w:t>Ф</w:t>
            </w:r>
            <w:r w:rsidR="005C19D2" w:rsidRPr="00034D51">
              <w:rPr>
                <w:szCs w:val="24"/>
              </w:rPr>
              <w:t>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tc>
      </w:tr>
      <w:tr w:rsidR="004A20DD" w:rsidTr="00415D31">
        <w:trPr>
          <w:jc w:val="center"/>
        </w:trPr>
        <w:tc>
          <w:tcPr>
            <w:tcW w:w="15126" w:type="dxa"/>
            <w:gridSpan w:val="4"/>
            <w:shd w:val="clear" w:color="auto" w:fill="EEECE1" w:themeFill="background2"/>
          </w:tcPr>
          <w:p w:rsidR="004A20DD" w:rsidRPr="00034D51" w:rsidRDefault="003C4C86" w:rsidP="004A20DD">
            <w:pPr>
              <w:rPr>
                <w:szCs w:val="24"/>
              </w:rPr>
            </w:pPr>
            <w:r>
              <w:rPr>
                <w:b/>
                <w:szCs w:val="24"/>
              </w:rPr>
              <w:t>1.</w:t>
            </w:r>
            <w:r w:rsidR="004A20DD" w:rsidRPr="00034D51">
              <w:rPr>
                <w:b/>
                <w:szCs w:val="24"/>
              </w:rPr>
              <w:t>4. Задачи в области формирования основ безопасного поведения</w:t>
            </w:r>
          </w:p>
        </w:tc>
      </w:tr>
      <w:tr w:rsidR="004A20DD" w:rsidTr="00415D31">
        <w:trPr>
          <w:jc w:val="center"/>
        </w:trPr>
        <w:tc>
          <w:tcPr>
            <w:tcW w:w="3780" w:type="dxa"/>
          </w:tcPr>
          <w:p w:rsidR="004A20DD" w:rsidRPr="00034D51" w:rsidRDefault="004A20DD" w:rsidP="000006CF">
            <w:pPr>
              <w:jc w:val="center"/>
              <w:rPr>
                <w:szCs w:val="24"/>
              </w:rPr>
            </w:pPr>
            <w:r w:rsidRPr="00034D51">
              <w:rPr>
                <w:szCs w:val="24"/>
              </w:rPr>
              <w:t>3-4</w:t>
            </w:r>
          </w:p>
        </w:tc>
        <w:tc>
          <w:tcPr>
            <w:tcW w:w="3782" w:type="dxa"/>
          </w:tcPr>
          <w:p w:rsidR="004A20DD" w:rsidRPr="00034D51" w:rsidRDefault="004A20DD" w:rsidP="000006CF">
            <w:pPr>
              <w:jc w:val="center"/>
              <w:rPr>
                <w:szCs w:val="24"/>
              </w:rPr>
            </w:pPr>
            <w:r w:rsidRPr="00034D51">
              <w:rPr>
                <w:szCs w:val="24"/>
              </w:rPr>
              <w:t>4-5</w:t>
            </w:r>
          </w:p>
        </w:tc>
        <w:tc>
          <w:tcPr>
            <w:tcW w:w="3782" w:type="dxa"/>
          </w:tcPr>
          <w:p w:rsidR="004A20DD" w:rsidRPr="00034D51" w:rsidRDefault="004A20DD" w:rsidP="000006CF">
            <w:pPr>
              <w:jc w:val="center"/>
              <w:rPr>
                <w:szCs w:val="24"/>
              </w:rPr>
            </w:pPr>
            <w:r w:rsidRPr="00034D51">
              <w:rPr>
                <w:szCs w:val="24"/>
              </w:rPr>
              <w:t>5-6</w:t>
            </w:r>
          </w:p>
        </w:tc>
        <w:tc>
          <w:tcPr>
            <w:tcW w:w="3782" w:type="dxa"/>
          </w:tcPr>
          <w:p w:rsidR="004A20DD" w:rsidRPr="00034D51" w:rsidRDefault="004A20DD" w:rsidP="000006CF">
            <w:pPr>
              <w:jc w:val="center"/>
              <w:rPr>
                <w:szCs w:val="24"/>
              </w:rPr>
            </w:pPr>
            <w:r w:rsidRPr="00034D51">
              <w:rPr>
                <w:szCs w:val="24"/>
              </w:rPr>
              <w:t>6-7</w:t>
            </w:r>
          </w:p>
        </w:tc>
      </w:tr>
      <w:tr w:rsidR="00753DC0" w:rsidTr="00415D31">
        <w:trPr>
          <w:jc w:val="center"/>
        </w:trPr>
        <w:tc>
          <w:tcPr>
            <w:tcW w:w="3780" w:type="dxa"/>
            <w:shd w:val="clear" w:color="auto" w:fill="FFFFFF" w:themeFill="background1"/>
          </w:tcPr>
          <w:p w:rsidR="00753DC0" w:rsidRPr="00034D51" w:rsidRDefault="00B5439C" w:rsidP="00EB5893">
            <w:pPr>
              <w:tabs>
                <w:tab w:val="left" w:pos="388"/>
              </w:tabs>
              <w:rPr>
                <w:szCs w:val="24"/>
              </w:rPr>
            </w:pPr>
            <w:r w:rsidRPr="00034D51">
              <w:rPr>
                <w:szCs w:val="24"/>
              </w:rPr>
              <w:t>Р</w:t>
            </w:r>
            <w:r w:rsidR="00753DC0" w:rsidRPr="00034D51">
              <w:rPr>
                <w:szCs w:val="24"/>
              </w:rPr>
              <w:t>азвивать интерес к правилам безопасного поведения</w:t>
            </w:r>
          </w:p>
        </w:tc>
        <w:tc>
          <w:tcPr>
            <w:tcW w:w="3782" w:type="dxa"/>
            <w:shd w:val="clear" w:color="auto" w:fill="FFFFFF" w:themeFill="background1"/>
          </w:tcPr>
          <w:p w:rsidR="00626148" w:rsidRPr="00034D51" w:rsidRDefault="00B5439C" w:rsidP="00EB5893">
            <w:pPr>
              <w:tabs>
                <w:tab w:val="left" w:pos="359"/>
              </w:tabs>
              <w:rPr>
                <w:szCs w:val="24"/>
              </w:rPr>
            </w:pPr>
            <w:r w:rsidRPr="00034D51">
              <w:rPr>
                <w:szCs w:val="24"/>
              </w:rPr>
              <w:t>О</w:t>
            </w:r>
            <w:r w:rsidR="00753DC0" w:rsidRPr="00034D51">
              <w:rPr>
                <w:szCs w:val="24"/>
              </w:rPr>
              <w:t xml:space="preserve">богащать представления детей об основных источниках и видах опасности </w:t>
            </w:r>
          </w:p>
          <w:p w:rsidR="00626148" w:rsidRPr="00034D51" w:rsidRDefault="00626148" w:rsidP="00EB5893">
            <w:pPr>
              <w:tabs>
                <w:tab w:val="left" w:pos="359"/>
              </w:tabs>
              <w:rPr>
                <w:szCs w:val="24"/>
              </w:rPr>
            </w:pPr>
            <w:r w:rsidRPr="00034D51">
              <w:rPr>
                <w:szCs w:val="24"/>
              </w:rPr>
              <w:t>-</w:t>
            </w:r>
            <w:r w:rsidR="00753DC0" w:rsidRPr="00034D51">
              <w:rPr>
                <w:szCs w:val="24"/>
              </w:rPr>
              <w:t xml:space="preserve">в быту, </w:t>
            </w:r>
          </w:p>
          <w:p w:rsidR="00626148" w:rsidRPr="00034D51" w:rsidRDefault="00626148" w:rsidP="00EB5893">
            <w:pPr>
              <w:tabs>
                <w:tab w:val="left" w:pos="359"/>
              </w:tabs>
              <w:rPr>
                <w:szCs w:val="24"/>
              </w:rPr>
            </w:pPr>
            <w:r w:rsidRPr="00034D51">
              <w:rPr>
                <w:szCs w:val="24"/>
              </w:rPr>
              <w:t>-</w:t>
            </w:r>
            <w:r w:rsidR="00753DC0" w:rsidRPr="00034D51">
              <w:rPr>
                <w:szCs w:val="24"/>
              </w:rPr>
              <w:t xml:space="preserve">на улице, </w:t>
            </w:r>
          </w:p>
          <w:p w:rsidR="00626148" w:rsidRPr="00034D51" w:rsidRDefault="00626148" w:rsidP="00EB5893">
            <w:pPr>
              <w:tabs>
                <w:tab w:val="left" w:pos="359"/>
              </w:tabs>
              <w:rPr>
                <w:szCs w:val="24"/>
              </w:rPr>
            </w:pPr>
            <w:r w:rsidRPr="00034D51">
              <w:rPr>
                <w:szCs w:val="24"/>
              </w:rPr>
              <w:t>-</w:t>
            </w:r>
            <w:r w:rsidR="00753DC0" w:rsidRPr="00034D51">
              <w:rPr>
                <w:szCs w:val="24"/>
              </w:rPr>
              <w:t>в природе,</w:t>
            </w:r>
            <w:r w:rsidR="00B5439C" w:rsidRPr="00034D51">
              <w:rPr>
                <w:szCs w:val="24"/>
              </w:rPr>
              <w:t xml:space="preserve"> </w:t>
            </w:r>
          </w:p>
          <w:p w:rsidR="00753DC0" w:rsidRPr="00034D51" w:rsidRDefault="00626148" w:rsidP="00EB5893">
            <w:pPr>
              <w:tabs>
                <w:tab w:val="left" w:pos="359"/>
              </w:tabs>
              <w:rPr>
                <w:szCs w:val="24"/>
              </w:rPr>
            </w:pPr>
            <w:r w:rsidRPr="00034D51">
              <w:rPr>
                <w:szCs w:val="24"/>
              </w:rPr>
              <w:t xml:space="preserve">- </w:t>
            </w:r>
            <w:r w:rsidR="00B5439C" w:rsidRPr="00034D51">
              <w:rPr>
                <w:szCs w:val="24"/>
              </w:rPr>
              <w:t>в общении с незнакомыми людьми</w:t>
            </w:r>
          </w:p>
        </w:tc>
        <w:tc>
          <w:tcPr>
            <w:tcW w:w="3782" w:type="dxa"/>
            <w:shd w:val="clear" w:color="auto" w:fill="FFFFFF" w:themeFill="background1"/>
          </w:tcPr>
          <w:p w:rsidR="00626148" w:rsidRPr="00034D51" w:rsidRDefault="00B5439C" w:rsidP="00EB5893">
            <w:pPr>
              <w:tabs>
                <w:tab w:val="left" w:pos="363"/>
              </w:tabs>
              <w:rPr>
                <w:szCs w:val="24"/>
              </w:rPr>
            </w:pPr>
            <w:r w:rsidRPr="00034D51">
              <w:rPr>
                <w:szCs w:val="24"/>
              </w:rPr>
              <w:t>Ф</w:t>
            </w:r>
            <w:r w:rsidR="00753DC0" w:rsidRPr="00034D51">
              <w:rPr>
                <w:szCs w:val="24"/>
              </w:rPr>
              <w:t>ормировать представления детей об основных источниках и видах опасно</w:t>
            </w:r>
            <w:r w:rsidRPr="00034D51">
              <w:rPr>
                <w:szCs w:val="24"/>
              </w:rPr>
              <w:t xml:space="preserve">сти </w:t>
            </w:r>
          </w:p>
          <w:p w:rsidR="00626148" w:rsidRPr="00034D51" w:rsidRDefault="00626148" w:rsidP="00EB5893">
            <w:pPr>
              <w:tabs>
                <w:tab w:val="left" w:pos="363"/>
              </w:tabs>
              <w:rPr>
                <w:szCs w:val="24"/>
              </w:rPr>
            </w:pPr>
            <w:r w:rsidRPr="00034D51">
              <w:rPr>
                <w:szCs w:val="24"/>
              </w:rPr>
              <w:t>- в</w:t>
            </w:r>
            <w:r w:rsidR="00B5439C" w:rsidRPr="00034D51">
              <w:rPr>
                <w:szCs w:val="24"/>
              </w:rPr>
              <w:t xml:space="preserve"> быту, </w:t>
            </w:r>
          </w:p>
          <w:p w:rsidR="00626148" w:rsidRPr="00034D51" w:rsidRDefault="00626148" w:rsidP="00EB5893">
            <w:pPr>
              <w:tabs>
                <w:tab w:val="left" w:pos="363"/>
              </w:tabs>
              <w:rPr>
                <w:szCs w:val="24"/>
              </w:rPr>
            </w:pPr>
            <w:r w:rsidRPr="00034D51">
              <w:rPr>
                <w:szCs w:val="24"/>
              </w:rPr>
              <w:t xml:space="preserve">- </w:t>
            </w:r>
            <w:r w:rsidR="00B5439C" w:rsidRPr="00034D51">
              <w:rPr>
                <w:szCs w:val="24"/>
              </w:rPr>
              <w:t xml:space="preserve">на улице, </w:t>
            </w:r>
          </w:p>
          <w:p w:rsidR="00753DC0" w:rsidRPr="00034D51" w:rsidRDefault="00626148" w:rsidP="00EB5893">
            <w:pPr>
              <w:tabs>
                <w:tab w:val="left" w:pos="363"/>
              </w:tabs>
              <w:rPr>
                <w:szCs w:val="24"/>
              </w:rPr>
            </w:pPr>
            <w:r w:rsidRPr="00034D51">
              <w:rPr>
                <w:szCs w:val="24"/>
              </w:rPr>
              <w:t xml:space="preserve">- </w:t>
            </w:r>
            <w:r w:rsidR="00B5439C" w:rsidRPr="00034D51">
              <w:rPr>
                <w:szCs w:val="24"/>
              </w:rPr>
              <w:t>в природе</w:t>
            </w:r>
          </w:p>
        </w:tc>
        <w:tc>
          <w:tcPr>
            <w:tcW w:w="3782" w:type="dxa"/>
            <w:shd w:val="clear" w:color="auto" w:fill="FFFFFF" w:themeFill="background1"/>
          </w:tcPr>
          <w:p w:rsidR="00E3666A" w:rsidRPr="00034D51" w:rsidRDefault="00626148" w:rsidP="00EB5893">
            <w:pPr>
              <w:tabs>
                <w:tab w:val="left" w:pos="450"/>
              </w:tabs>
              <w:rPr>
                <w:szCs w:val="24"/>
              </w:rPr>
            </w:pPr>
            <w:r w:rsidRPr="00034D51">
              <w:rPr>
                <w:szCs w:val="24"/>
              </w:rPr>
              <w:t>Ф</w:t>
            </w:r>
            <w:r w:rsidR="00753DC0" w:rsidRPr="00034D51">
              <w:rPr>
                <w:szCs w:val="24"/>
              </w:rPr>
              <w:t xml:space="preserve">ормировать представления об опасных для человека ситуациях  </w:t>
            </w:r>
          </w:p>
          <w:p w:rsidR="00E3666A" w:rsidRPr="00034D51" w:rsidRDefault="00E3666A" w:rsidP="00EB5893">
            <w:pPr>
              <w:tabs>
                <w:tab w:val="left" w:pos="450"/>
              </w:tabs>
              <w:rPr>
                <w:szCs w:val="24"/>
              </w:rPr>
            </w:pPr>
            <w:r w:rsidRPr="00034D51">
              <w:rPr>
                <w:szCs w:val="24"/>
              </w:rPr>
              <w:t xml:space="preserve">- в </w:t>
            </w:r>
            <w:r w:rsidR="00753DC0" w:rsidRPr="00034D51">
              <w:rPr>
                <w:szCs w:val="24"/>
              </w:rPr>
              <w:t xml:space="preserve">быту, </w:t>
            </w:r>
          </w:p>
          <w:p w:rsidR="00E3666A" w:rsidRPr="00034D51" w:rsidRDefault="00E3666A" w:rsidP="00EB5893">
            <w:pPr>
              <w:tabs>
                <w:tab w:val="left" w:pos="450"/>
              </w:tabs>
              <w:rPr>
                <w:szCs w:val="24"/>
              </w:rPr>
            </w:pPr>
            <w:r w:rsidRPr="00034D51">
              <w:rPr>
                <w:szCs w:val="24"/>
              </w:rPr>
              <w:t xml:space="preserve">- </w:t>
            </w:r>
            <w:r w:rsidR="00753DC0" w:rsidRPr="00034D51">
              <w:rPr>
                <w:szCs w:val="24"/>
              </w:rPr>
              <w:t xml:space="preserve">в природе </w:t>
            </w:r>
          </w:p>
          <w:p w:rsidR="00753DC0" w:rsidRPr="00034D51" w:rsidRDefault="00753DC0" w:rsidP="00EB5893">
            <w:pPr>
              <w:tabs>
                <w:tab w:val="left" w:pos="450"/>
              </w:tabs>
              <w:rPr>
                <w:szCs w:val="24"/>
              </w:rPr>
            </w:pPr>
            <w:r w:rsidRPr="00034D51">
              <w:rPr>
                <w:szCs w:val="24"/>
              </w:rPr>
              <w:t>и</w:t>
            </w:r>
            <w:r w:rsidR="00626148" w:rsidRPr="00034D51">
              <w:rPr>
                <w:szCs w:val="24"/>
              </w:rPr>
              <w:t xml:space="preserve"> </w:t>
            </w:r>
            <w:proofErr w:type="gramStart"/>
            <w:r w:rsidR="00626148" w:rsidRPr="00034D51">
              <w:rPr>
                <w:szCs w:val="24"/>
              </w:rPr>
              <w:t>способах</w:t>
            </w:r>
            <w:proofErr w:type="gramEnd"/>
            <w:r w:rsidR="00626148" w:rsidRPr="00034D51">
              <w:rPr>
                <w:szCs w:val="24"/>
              </w:rPr>
              <w:t xml:space="preserve"> правильного поведения</w:t>
            </w:r>
          </w:p>
        </w:tc>
      </w:tr>
      <w:tr w:rsidR="00B5439C" w:rsidTr="00415D31">
        <w:trPr>
          <w:jc w:val="center"/>
        </w:trPr>
        <w:tc>
          <w:tcPr>
            <w:tcW w:w="3780" w:type="dxa"/>
            <w:shd w:val="clear" w:color="auto" w:fill="FFFFFF" w:themeFill="background1"/>
          </w:tcPr>
          <w:p w:rsidR="00626148" w:rsidRPr="00034D51" w:rsidRDefault="00626148" w:rsidP="00EB5893">
            <w:pPr>
              <w:tabs>
                <w:tab w:val="left" w:pos="388"/>
              </w:tabs>
              <w:rPr>
                <w:szCs w:val="24"/>
              </w:rPr>
            </w:pPr>
            <w:r w:rsidRPr="00034D51">
              <w:rPr>
                <w:szCs w:val="24"/>
              </w:rPr>
              <w:t>О</w:t>
            </w:r>
            <w:r w:rsidR="00B5439C" w:rsidRPr="00034D51">
              <w:rPr>
                <w:szCs w:val="24"/>
              </w:rPr>
              <w:t>богащать представления о правила</w:t>
            </w:r>
            <w:r w:rsidRPr="00034D51">
              <w:rPr>
                <w:szCs w:val="24"/>
              </w:rPr>
              <w:t xml:space="preserve">х безопасного поведения </w:t>
            </w:r>
          </w:p>
          <w:p w:rsidR="00B5439C" w:rsidRPr="00034D51" w:rsidRDefault="00626148" w:rsidP="00EB5893">
            <w:pPr>
              <w:tabs>
                <w:tab w:val="left" w:pos="388"/>
              </w:tabs>
              <w:rPr>
                <w:szCs w:val="24"/>
              </w:rPr>
            </w:pPr>
            <w:r w:rsidRPr="00034D51">
              <w:rPr>
                <w:szCs w:val="24"/>
              </w:rPr>
              <w:t>- в быту</w:t>
            </w:r>
          </w:p>
        </w:tc>
        <w:tc>
          <w:tcPr>
            <w:tcW w:w="3782" w:type="dxa"/>
            <w:shd w:val="clear" w:color="auto" w:fill="FFFFFF" w:themeFill="background1"/>
          </w:tcPr>
          <w:p w:rsidR="00B5439C" w:rsidRPr="00034D51" w:rsidRDefault="00626148" w:rsidP="00EB5893">
            <w:pPr>
              <w:tabs>
                <w:tab w:val="left" w:pos="359"/>
              </w:tabs>
              <w:rPr>
                <w:szCs w:val="24"/>
              </w:rPr>
            </w:pPr>
            <w:r w:rsidRPr="00034D51">
              <w:rPr>
                <w:szCs w:val="24"/>
              </w:rPr>
              <w:t>З</w:t>
            </w:r>
            <w:r w:rsidR="00B5439C" w:rsidRPr="00034D51">
              <w:rPr>
                <w:szCs w:val="24"/>
              </w:rPr>
              <w:t>накомить детей с простейшими способами безопасного поведения в опасных ситуациях</w:t>
            </w:r>
          </w:p>
        </w:tc>
        <w:tc>
          <w:tcPr>
            <w:tcW w:w="3782" w:type="dxa"/>
            <w:shd w:val="clear" w:color="auto" w:fill="FFFFFF" w:themeFill="background1"/>
          </w:tcPr>
          <w:p w:rsidR="00B5439C" w:rsidRPr="00034D51" w:rsidRDefault="00E3666A" w:rsidP="00EB5893">
            <w:pPr>
              <w:tabs>
                <w:tab w:val="left" w:pos="363"/>
              </w:tabs>
              <w:rPr>
                <w:szCs w:val="24"/>
              </w:rPr>
            </w:pPr>
            <w:r w:rsidRPr="00034D51">
              <w:rPr>
                <w:szCs w:val="24"/>
              </w:rPr>
              <w:t>Ф</w:t>
            </w:r>
            <w:r w:rsidR="00B5439C" w:rsidRPr="00034D51">
              <w:rPr>
                <w:szCs w:val="24"/>
              </w:rPr>
              <w:t>ормировать осмотрительное отношение к потенциально опасным для человека ситуациям</w:t>
            </w:r>
          </w:p>
        </w:tc>
        <w:tc>
          <w:tcPr>
            <w:tcW w:w="3782" w:type="dxa"/>
            <w:shd w:val="clear" w:color="auto" w:fill="FFFFFF" w:themeFill="background1"/>
          </w:tcPr>
          <w:p w:rsidR="00E3666A" w:rsidRPr="00034D51" w:rsidRDefault="00E3666A" w:rsidP="00EB5893">
            <w:pPr>
              <w:tabs>
                <w:tab w:val="left" w:pos="450"/>
              </w:tabs>
              <w:rPr>
                <w:szCs w:val="24"/>
              </w:rPr>
            </w:pPr>
            <w:r w:rsidRPr="00034D51">
              <w:rPr>
                <w:szCs w:val="24"/>
              </w:rPr>
              <w:t>В</w:t>
            </w:r>
            <w:r w:rsidR="00B5439C" w:rsidRPr="00034D51">
              <w:rPr>
                <w:szCs w:val="24"/>
              </w:rPr>
              <w:t xml:space="preserve">оспитывать осторожное и осмотрительное отношение к потенциально опасным для человека ситуациям </w:t>
            </w:r>
          </w:p>
          <w:p w:rsidR="00E3666A" w:rsidRPr="00034D51" w:rsidRDefault="00E3666A" w:rsidP="00EB5893">
            <w:pPr>
              <w:tabs>
                <w:tab w:val="left" w:pos="450"/>
              </w:tabs>
              <w:rPr>
                <w:szCs w:val="24"/>
              </w:rPr>
            </w:pPr>
            <w:r w:rsidRPr="00034D51">
              <w:rPr>
                <w:szCs w:val="24"/>
              </w:rPr>
              <w:t xml:space="preserve">- </w:t>
            </w:r>
            <w:r w:rsidR="00B5439C" w:rsidRPr="00034D51">
              <w:rPr>
                <w:szCs w:val="24"/>
              </w:rPr>
              <w:t xml:space="preserve">в общении, </w:t>
            </w:r>
          </w:p>
          <w:p w:rsidR="00E3666A" w:rsidRPr="00034D51" w:rsidRDefault="00E3666A" w:rsidP="00EB5893">
            <w:pPr>
              <w:tabs>
                <w:tab w:val="left" w:pos="450"/>
              </w:tabs>
              <w:rPr>
                <w:szCs w:val="24"/>
              </w:rPr>
            </w:pPr>
            <w:r w:rsidRPr="00034D51">
              <w:rPr>
                <w:szCs w:val="24"/>
              </w:rPr>
              <w:t xml:space="preserve">- </w:t>
            </w:r>
            <w:r w:rsidR="00B5439C" w:rsidRPr="00034D51">
              <w:rPr>
                <w:szCs w:val="24"/>
              </w:rPr>
              <w:t xml:space="preserve">в быту, </w:t>
            </w:r>
          </w:p>
          <w:p w:rsidR="00E3666A" w:rsidRPr="00034D51" w:rsidRDefault="00E3666A" w:rsidP="00EB5893">
            <w:pPr>
              <w:tabs>
                <w:tab w:val="left" w:pos="450"/>
              </w:tabs>
              <w:rPr>
                <w:szCs w:val="24"/>
              </w:rPr>
            </w:pPr>
            <w:r w:rsidRPr="00034D51">
              <w:rPr>
                <w:szCs w:val="24"/>
              </w:rPr>
              <w:t xml:space="preserve">- </w:t>
            </w:r>
            <w:r w:rsidR="00B5439C" w:rsidRPr="00034D51">
              <w:rPr>
                <w:szCs w:val="24"/>
              </w:rPr>
              <w:t xml:space="preserve">на улице, </w:t>
            </w:r>
          </w:p>
          <w:p w:rsidR="00B5439C" w:rsidRPr="00034D51" w:rsidRDefault="00E3666A" w:rsidP="00EB5893">
            <w:pPr>
              <w:tabs>
                <w:tab w:val="left" w:pos="450"/>
              </w:tabs>
              <w:rPr>
                <w:szCs w:val="24"/>
              </w:rPr>
            </w:pPr>
            <w:r w:rsidRPr="00034D51">
              <w:rPr>
                <w:szCs w:val="24"/>
              </w:rPr>
              <w:t xml:space="preserve">- </w:t>
            </w:r>
            <w:r w:rsidR="00B5439C" w:rsidRPr="00034D51">
              <w:rPr>
                <w:szCs w:val="24"/>
              </w:rPr>
              <w:t>в природе</w:t>
            </w:r>
          </w:p>
        </w:tc>
      </w:tr>
      <w:tr w:rsidR="00415D31" w:rsidTr="00EB5893">
        <w:trPr>
          <w:jc w:val="center"/>
        </w:trPr>
        <w:tc>
          <w:tcPr>
            <w:tcW w:w="7562" w:type="dxa"/>
            <w:gridSpan w:val="2"/>
            <w:shd w:val="clear" w:color="auto" w:fill="FFFFFF" w:themeFill="background1"/>
          </w:tcPr>
          <w:p w:rsidR="00626E8D" w:rsidRPr="00DD4D40" w:rsidRDefault="00415D31" w:rsidP="00EB5893">
            <w:pPr>
              <w:tabs>
                <w:tab w:val="left" w:pos="359"/>
              </w:tabs>
              <w:rPr>
                <w:szCs w:val="24"/>
              </w:rPr>
            </w:pPr>
            <w:r w:rsidRPr="00771FF5">
              <w:rPr>
                <w:szCs w:val="24"/>
                <w:u w:val="single"/>
              </w:rPr>
              <w:t>Формировать представления о правилах безопасного дорожного движения</w:t>
            </w:r>
            <w:r w:rsidRPr="00DD4D40">
              <w:rPr>
                <w:szCs w:val="24"/>
              </w:rPr>
              <w:t xml:space="preserve"> в качестве пешехода и п</w:t>
            </w:r>
            <w:r w:rsidR="00EB5893">
              <w:rPr>
                <w:szCs w:val="24"/>
              </w:rPr>
              <w:t>ассажира транспортного средства</w:t>
            </w:r>
          </w:p>
        </w:tc>
        <w:tc>
          <w:tcPr>
            <w:tcW w:w="3782" w:type="dxa"/>
            <w:shd w:val="clear" w:color="auto" w:fill="FFFFFF" w:themeFill="background1"/>
          </w:tcPr>
          <w:p w:rsidR="00415D31" w:rsidRPr="0016090D" w:rsidRDefault="00415D31" w:rsidP="00EB5893">
            <w:pPr>
              <w:tabs>
                <w:tab w:val="left" w:pos="363"/>
              </w:tabs>
              <w:rPr>
                <w:szCs w:val="24"/>
              </w:rPr>
            </w:pPr>
            <w:r w:rsidRPr="0016090D">
              <w:rPr>
                <w:szCs w:val="24"/>
                <w:u w:val="single"/>
              </w:rPr>
              <w:t>Формировать представления о правилах безопасности дорожного движения</w:t>
            </w:r>
            <w:r w:rsidRPr="0016090D">
              <w:rPr>
                <w:szCs w:val="24"/>
              </w:rPr>
              <w:t xml:space="preserve"> в качестве пешехода и </w:t>
            </w:r>
            <w:r w:rsidRPr="0016090D">
              <w:rPr>
                <w:szCs w:val="24"/>
              </w:rPr>
              <w:lastRenderedPageBreak/>
              <w:t>пассажира транспортного средства</w:t>
            </w:r>
          </w:p>
        </w:tc>
        <w:tc>
          <w:tcPr>
            <w:tcW w:w="3782" w:type="dxa"/>
            <w:shd w:val="clear" w:color="auto" w:fill="FFFFFF" w:themeFill="background1"/>
          </w:tcPr>
          <w:p w:rsidR="00415D31" w:rsidRPr="0016090D" w:rsidRDefault="00415D31" w:rsidP="00EB5893">
            <w:pPr>
              <w:tabs>
                <w:tab w:val="left" w:pos="450"/>
              </w:tabs>
              <w:ind w:left="25"/>
              <w:rPr>
                <w:szCs w:val="24"/>
              </w:rPr>
            </w:pPr>
            <w:r w:rsidRPr="0016090D">
              <w:rPr>
                <w:szCs w:val="24"/>
                <w:u w:val="single"/>
              </w:rPr>
              <w:lastRenderedPageBreak/>
              <w:t>Формировать представления о правилах безопасности дорожного движения</w:t>
            </w:r>
            <w:r w:rsidRPr="0016090D">
              <w:rPr>
                <w:szCs w:val="24"/>
              </w:rPr>
              <w:t xml:space="preserve"> в качестве </w:t>
            </w:r>
            <w:r w:rsidRPr="0016090D">
              <w:rPr>
                <w:szCs w:val="24"/>
              </w:rPr>
              <w:lastRenderedPageBreak/>
              <w:t>пешехода и пассажира транспортного средства</w:t>
            </w:r>
          </w:p>
        </w:tc>
      </w:tr>
      <w:tr w:rsidR="00B5439C" w:rsidTr="00415D31">
        <w:trPr>
          <w:jc w:val="center"/>
        </w:trPr>
        <w:tc>
          <w:tcPr>
            <w:tcW w:w="3780" w:type="dxa"/>
            <w:shd w:val="clear" w:color="auto" w:fill="FFFFFF" w:themeFill="background1"/>
          </w:tcPr>
          <w:p w:rsidR="00B5439C" w:rsidRDefault="00771FF5" w:rsidP="00EB5893">
            <w:pPr>
              <w:rPr>
                <w:szCs w:val="24"/>
              </w:rPr>
            </w:pPr>
            <w:r w:rsidRPr="00DC399C">
              <w:rPr>
                <w:szCs w:val="24"/>
                <w:u w:val="single"/>
              </w:rPr>
              <w:lastRenderedPageBreak/>
              <w:t>О</w:t>
            </w:r>
            <w:r w:rsidR="00B5439C" w:rsidRPr="00DC399C">
              <w:rPr>
                <w:szCs w:val="24"/>
                <w:u w:val="single"/>
              </w:rPr>
              <w:t>богащать представления о правилах безопасного использования</w:t>
            </w:r>
            <w:r w:rsidR="00B5439C" w:rsidRPr="00DD4D40">
              <w:rPr>
                <w:szCs w:val="24"/>
              </w:rPr>
              <w:t xml:space="preserve"> бытовых предметов и гаджетов, исключая практическое использование электронных средств обучения.</w:t>
            </w:r>
          </w:p>
        </w:tc>
        <w:tc>
          <w:tcPr>
            <w:tcW w:w="3782" w:type="dxa"/>
            <w:shd w:val="clear" w:color="auto" w:fill="FFFFFF" w:themeFill="background1"/>
          </w:tcPr>
          <w:p w:rsidR="00B5439C" w:rsidRDefault="00DC399C" w:rsidP="00EB5893">
            <w:pPr>
              <w:tabs>
                <w:tab w:val="left" w:pos="359"/>
              </w:tabs>
              <w:rPr>
                <w:szCs w:val="24"/>
              </w:rPr>
            </w:pPr>
            <w:r w:rsidRPr="00DC399C">
              <w:rPr>
                <w:szCs w:val="24"/>
                <w:u w:val="single"/>
              </w:rPr>
              <w:t>Ф</w:t>
            </w:r>
            <w:r w:rsidR="00B5439C" w:rsidRPr="00DC399C">
              <w:rPr>
                <w:szCs w:val="24"/>
                <w:u w:val="single"/>
              </w:rPr>
              <w:t>ормировать представления о правилах безопасного использования</w:t>
            </w:r>
            <w:r w:rsidR="00B5439C" w:rsidRPr="00DD4D40">
              <w:rPr>
                <w:szCs w:val="24"/>
              </w:rPr>
              <w:t xml:space="preserve">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3782" w:type="dxa"/>
            <w:shd w:val="clear" w:color="auto" w:fill="FFFFFF" w:themeFill="background1"/>
          </w:tcPr>
          <w:p w:rsidR="00294599" w:rsidRDefault="00DC399C" w:rsidP="00EB5893">
            <w:pPr>
              <w:tabs>
                <w:tab w:val="left" w:pos="363"/>
              </w:tabs>
              <w:rPr>
                <w:szCs w:val="24"/>
              </w:rPr>
            </w:pPr>
            <w:r w:rsidRPr="00294599">
              <w:rPr>
                <w:szCs w:val="24"/>
                <w:u w:val="single"/>
              </w:rPr>
              <w:t>Ф</w:t>
            </w:r>
            <w:r w:rsidR="00B5439C" w:rsidRPr="00294599">
              <w:rPr>
                <w:szCs w:val="24"/>
                <w:u w:val="single"/>
              </w:rPr>
              <w:t>ормировать представления детей</w:t>
            </w:r>
            <w:r w:rsidR="00122421" w:rsidRPr="00294599">
              <w:rPr>
                <w:szCs w:val="24"/>
                <w:u w:val="single"/>
              </w:rPr>
              <w:t xml:space="preserve"> об основных источниках и видах опасности</w:t>
            </w:r>
            <w:r w:rsidR="00B5439C" w:rsidRPr="00DD4D40">
              <w:rPr>
                <w:szCs w:val="24"/>
              </w:rPr>
              <w:t xml:space="preserve"> в информационно-телекоммуникационной сети "Интернет" (далее - сеть Интернет) </w:t>
            </w:r>
            <w:r w:rsidR="00B5439C" w:rsidRPr="00294599">
              <w:rPr>
                <w:szCs w:val="24"/>
                <w:u w:val="single"/>
              </w:rPr>
              <w:t>и</w:t>
            </w:r>
            <w:r w:rsidR="00294599" w:rsidRPr="00294599">
              <w:rPr>
                <w:szCs w:val="24"/>
                <w:u w:val="single"/>
              </w:rPr>
              <w:t xml:space="preserve"> способах безопасного поведения</w:t>
            </w:r>
          </w:p>
          <w:p w:rsidR="00122421" w:rsidRDefault="00294599" w:rsidP="00EB5893">
            <w:pPr>
              <w:tabs>
                <w:tab w:val="left" w:pos="363"/>
              </w:tabs>
              <w:rPr>
                <w:szCs w:val="24"/>
              </w:rPr>
            </w:pPr>
            <w:r w:rsidRPr="00294599">
              <w:rPr>
                <w:szCs w:val="24"/>
                <w:u w:val="single"/>
              </w:rPr>
              <w:t>З</w:t>
            </w:r>
            <w:r w:rsidR="00B5439C" w:rsidRPr="00294599">
              <w:rPr>
                <w:szCs w:val="24"/>
                <w:u w:val="single"/>
              </w:rPr>
              <w:t>накомить с основными правилами пользования</w:t>
            </w:r>
            <w:r w:rsidR="00B5439C" w:rsidRPr="00DD4D40">
              <w:rPr>
                <w:szCs w:val="24"/>
              </w:rPr>
              <w:t xml:space="preserve"> сети Интернет, цифровыми ресурсами, исключая практическое использование электронных средств обучени</w:t>
            </w:r>
            <w:r>
              <w:rPr>
                <w:szCs w:val="24"/>
              </w:rPr>
              <w:t>я индивидуального использования</w:t>
            </w:r>
          </w:p>
        </w:tc>
        <w:tc>
          <w:tcPr>
            <w:tcW w:w="3782" w:type="dxa"/>
            <w:shd w:val="clear" w:color="auto" w:fill="FFFFFF" w:themeFill="background1"/>
          </w:tcPr>
          <w:p w:rsidR="00B5439C" w:rsidRDefault="00415D31" w:rsidP="00EB5893">
            <w:pPr>
              <w:rPr>
                <w:szCs w:val="24"/>
              </w:rPr>
            </w:pPr>
            <w:r w:rsidRPr="00415D31">
              <w:rPr>
                <w:szCs w:val="24"/>
                <w:u w:val="single"/>
              </w:rPr>
              <w:t>В</w:t>
            </w:r>
            <w:r w:rsidR="00B5439C" w:rsidRPr="00415D31">
              <w:rPr>
                <w:szCs w:val="24"/>
                <w:u w:val="single"/>
              </w:rPr>
              <w:t>оспитывать осторожное и осмотрительное отношение</w:t>
            </w:r>
            <w:r w:rsidR="00B5439C" w:rsidRPr="00DD4D40">
              <w:rPr>
                <w:szCs w:val="24"/>
              </w:rPr>
              <w:t xml:space="preserve"> к потенциально опасным для человека ситуациям в сети Интернет.</w:t>
            </w:r>
          </w:p>
        </w:tc>
      </w:tr>
    </w:tbl>
    <w:p w:rsidR="00510484" w:rsidRDefault="00510484">
      <w:pPr>
        <w:rPr>
          <w:rFonts w:ascii="Times New Roman" w:hAnsi="Times New Roman" w:cs="Times New Roman"/>
          <w:sz w:val="24"/>
          <w:szCs w:val="24"/>
        </w:rPr>
      </w:pPr>
    </w:p>
    <w:p w:rsidR="00510484" w:rsidRDefault="00510484">
      <w:pPr>
        <w:rPr>
          <w:rFonts w:ascii="Times New Roman" w:hAnsi="Times New Roman" w:cs="Times New Roman"/>
          <w:sz w:val="24"/>
          <w:szCs w:val="24"/>
        </w:rPr>
      </w:pPr>
      <w:r>
        <w:rPr>
          <w:rFonts w:ascii="Times New Roman" w:hAnsi="Times New Roman" w:cs="Times New Roman"/>
          <w:sz w:val="24"/>
          <w:szCs w:val="24"/>
        </w:rPr>
        <w:br w:type="page"/>
      </w:r>
    </w:p>
    <w:tbl>
      <w:tblPr>
        <w:tblStyle w:val="a3"/>
        <w:tblW w:w="0" w:type="auto"/>
        <w:tblLook w:val="04A0"/>
      </w:tblPr>
      <w:tblGrid>
        <w:gridCol w:w="3781"/>
        <w:gridCol w:w="3781"/>
        <w:gridCol w:w="3782"/>
        <w:gridCol w:w="3782"/>
      </w:tblGrid>
      <w:tr w:rsidR="00484315" w:rsidRPr="00FA1F80" w:rsidTr="002A5433">
        <w:tc>
          <w:tcPr>
            <w:tcW w:w="15126" w:type="dxa"/>
            <w:gridSpan w:val="4"/>
            <w:shd w:val="clear" w:color="auto" w:fill="EEECE1" w:themeFill="background2"/>
          </w:tcPr>
          <w:p w:rsidR="00484315" w:rsidRPr="00484315" w:rsidRDefault="00484315" w:rsidP="00484315">
            <w:pPr>
              <w:rPr>
                <w:b/>
              </w:rPr>
            </w:pPr>
            <w:r>
              <w:rPr>
                <w:b/>
                <w:lang w:val="en-US"/>
              </w:rPr>
              <w:lastRenderedPageBreak/>
              <w:t>II</w:t>
            </w:r>
            <w:r>
              <w:rPr>
                <w:b/>
              </w:rPr>
              <w:t>. Содержание образовательной деятельности в области СОЦИАЛЬНО-КОММУНИКАТИВНОЕ РАЗВИТИЕ</w:t>
            </w:r>
          </w:p>
        </w:tc>
      </w:tr>
      <w:tr w:rsidR="00484315" w:rsidRPr="00FA1F80" w:rsidTr="002A5433">
        <w:tc>
          <w:tcPr>
            <w:tcW w:w="15126" w:type="dxa"/>
            <w:gridSpan w:val="4"/>
            <w:shd w:val="clear" w:color="auto" w:fill="EEECE1" w:themeFill="background2"/>
          </w:tcPr>
          <w:p w:rsidR="00484315" w:rsidRPr="00484315" w:rsidRDefault="00484315" w:rsidP="00484315">
            <w:pPr>
              <w:rPr>
                <w:b/>
              </w:rPr>
            </w:pPr>
            <w:r>
              <w:rPr>
                <w:b/>
              </w:rPr>
              <w:t xml:space="preserve">2. 1. </w:t>
            </w:r>
            <w:r w:rsidRPr="00484315">
              <w:rPr>
                <w:b/>
              </w:rPr>
              <w:t>Содержание в сфере социальных отношений</w:t>
            </w:r>
          </w:p>
        </w:tc>
      </w:tr>
      <w:tr w:rsidR="00484315" w:rsidRPr="00FA1F80" w:rsidTr="000006CF">
        <w:tc>
          <w:tcPr>
            <w:tcW w:w="3781" w:type="dxa"/>
          </w:tcPr>
          <w:p w:rsidR="00484315" w:rsidRPr="00FA1F80" w:rsidRDefault="00484315" w:rsidP="00484315">
            <w:pPr>
              <w:jc w:val="center"/>
            </w:pPr>
            <w:r w:rsidRPr="00FA1F80">
              <w:t>3-4</w:t>
            </w:r>
          </w:p>
        </w:tc>
        <w:tc>
          <w:tcPr>
            <w:tcW w:w="3781" w:type="dxa"/>
          </w:tcPr>
          <w:p w:rsidR="00484315" w:rsidRPr="00FA1F80" w:rsidRDefault="00484315" w:rsidP="00484315">
            <w:pPr>
              <w:jc w:val="center"/>
            </w:pPr>
            <w:r w:rsidRPr="00FA1F80">
              <w:t>4-5</w:t>
            </w:r>
          </w:p>
        </w:tc>
        <w:tc>
          <w:tcPr>
            <w:tcW w:w="3782" w:type="dxa"/>
          </w:tcPr>
          <w:p w:rsidR="00484315" w:rsidRPr="00FA1F80" w:rsidRDefault="00484315" w:rsidP="00484315">
            <w:pPr>
              <w:jc w:val="center"/>
            </w:pPr>
            <w:r w:rsidRPr="00FA1F80">
              <w:t>5-6</w:t>
            </w:r>
          </w:p>
        </w:tc>
        <w:tc>
          <w:tcPr>
            <w:tcW w:w="3782" w:type="dxa"/>
          </w:tcPr>
          <w:p w:rsidR="00484315" w:rsidRPr="00FA1F80" w:rsidRDefault="00484315" w:rsidP="00484315">
            <w:pPr>
              <w:jc w:val="center"/>
            </w:pPr>
            <w:r w:rsidRPr="00FA1F80">
              <w:t>6-7</w:t>
            </w:r>
          </w:p>
        </w:tc>
      </w:tr>
      <w:tr w:rsidR="0099018B" w:rsidRPr="003100F0" w:rsidTr="00753DC0">
        <w:tc>
          <w:tcPr>
            <w:tcW w:w="3781" w:type="dxa"/>
            <w:tcBorders>
              <w:bottom w:val="single" w:sz="12" w:space="0" w:color="auto"/>
            </w:tcBorders>
          </w:tcPr>
          <w:p w:rsidR="0099018B" w:rsidRPr="003100F0" w:rsidRDefault="0099018B" w:rsidP="00484315">
            <w:pPr>
              <w:pStyle w:val="ConsPlusNormal"/>
            </w:pPr>
            <w:r w:rsidRPr="002A5433">
              <w:t xml:space="preserve">Педагог создает условия для формирования у детей образа Я: </w:t>
            </w:r>
            <w:r w:rsidRPr="003100F0">
              <w:t>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tc>
        <w:tc>
          <w:tcPr>
            <w:tcW w:w="7563" w:type="dxa"/>
            <w:gridSpan w:val="2"/>
            <w:tcBorders>
              <w:bottom w:val="single" w:sz="12" w:space="0" w:color="auto"/>
            </w:tcBorders>
          </w:tcPr>
          <w:p w:rsidR="0099018B" w:rsidRPr="003100F0" w:rsidRDefault="0099018B" w:rsidP="00484315">
            <w:pPr>
              <w:pStyle w:val="ConsPlusNormal"/>
            </w:pPr>
            <w:r w:rsidRPr="002A5433">
              <w:t>Педагог обогащает представления детей об их развитии,</w:t>
            </w:r>
            <w:r w:rsidRPr="003100F0">
              <w:t xml:space="preserve">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tc>
        <w:tc>
          <w:tcPr>
            <w:tcW w:w="3782" w:type="dxa"/>
            <w:tcBorders>
              <w:bottom w:val="single" w:sz="12" w:space="0" w:color="auto"/>
            </w:tcBorders>
          </w:tcPr>
          <w:p w:rsidR="0099018B" w:rsidRPr="003100F0" w:rsidRDefault="0099018B" w:rsidP="00484315">
            <w:pPr>
              <w:pStyle w:val="ConsPlusNormal"/>
            </w:pPr>
            <w:r w:rsidRPr="002A5433">
              <w:t>Педагог знакомит детей с изменением позиции человека с возрастом</w:t>
            </w:r>
            <w:r w:rsidRPr="003100F0">
              <w:t xml:space="preserve">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tc>
      </w:tr>
      <w:tr w:rsidR="00484315" w:rsidRPr="003100F0" w:rsidTr="00F446FA">
        <w:trPr>
          <w:trHeight w:val="418"/>
        </w:trPr>
        <w:tc>
          <w:tcPr>
            <w:tcW w:w="3781" w:type="dxa"/>
            <w:tcBorders>
              <w:top w:val="single" w:sz="12" w:space="0" w:color="auto"/>
            </w:tcBorders>
          </w:tcPr>
          <w:p w:rsidR="00484315" w:rsidRPr="003100F0" w:rsidRDefault="00484315" w:rsidP="00484315">
            <w:pPr>
              <w:pStyle w:val="ConsPlusNormal"/>
            </w:pPr>
            <w:r w:rsidRPr="002A5433">
              <w:t>Педагоги способствуют различению детьми основных эмоций</w:t>
            </w:r>
            <w:r w:rsidRPr="003100F0">
              <w:t xml:space="preserve"> (радость, печаль, грусть, гнев, страх, удивление) и </w:t>
            </w:r>
            <w:r w:rsidRPr="002A5433">
              <w:t>пониманию ярко выраженных эмоциональных состояний</w:t>
            </w:r>
            <w:r w:rsidRPr="003100F0">
              <w:t xml:space="preserve">.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3100F0">
              <w:t>эмпатийного</w:t>
            </w:r>
            <w:proofErr w:type="spellEnd"/>
            <w:r w:rsidRPr="003100F0">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w:t>
            </w:r>
            <w:r w:rsidRPr="003100F0">
              <w:lastRenderedPageBreak/>
              <w:t>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tc>
        <w:tc>
          <w:tcPr>
            <w:tcW w:w="3781" w:type="dxa"/>
            <w:tcBorders>
              <w:top w:val="single" w:sz="12" w:space="0" w:color="auto"/>
            </w:tcBorders>
          </w:tcPr>
          <w:p w:rsidR="00484315" w:rsidRPr="003100F0" w:rsidRDefault="00484315" w:rsidP="00484315">
            <w:pPr>
              <w:pStyle w:val="ConsPlusNormal"/>
            </w:pPr>
            <w:r w:rsidRPr="002A5433">
              <w:lastRenderedPageBreak/>
              <w:t>Педагог способствует распознаванию и пониманию детьми эмоциональных состояний, их разнообразных проявлений, связи эмоций и поступков людей</w:t>
            </w:r>
            <w:r w:rsidRPr="0099018B">
              <w:rPr>
                <w:u w:val="single"/>
              </w:rPr>
              <w:t>.</w:t>
            </w:r>
            <w:r w:rsidRPr="003100F0">
              <w:t xml:space="preserve"> Создает ситуации получения детьми опыта проявления сочувствия и содействия (</w:t>
            </w:r>
            <w:proofErr w:type="spellStart"/>
            <w:r w:rsidRPr="003100F0">
              <w:t>эмпатийного</w:t>
            </w:r>
            <w:proofErr w:type="spellEnd"/>
            <w:r w:rsidRPr="003100F0">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w:t>
            </w:r>
            <w:r w:rsidRPr="003100F0">
              <w:lastRenderedPageBreak/>
              <w:t>фильмов педагог обращает внимание на разнообразие эмоциональных проявлений героев, комментирует и обсуждает с детьми обусловившие их причины.</w:t>
            </w:r>
          </w:p>
        </w:tc>
        <w:tc>
          <w:tcPr>
            <w:tcW w:w="3782" w:type="dxa"/>
            <w:tcBorders>
              <w:top w:val="single" w:sz="12" w:space="0" w:color="auto"/>
            </w:tcBorders>
          </w:tcPr>
          <w:p w:rsidR="00484315" w:rsidRPr="003100F0" w:rsidRDefault="00484315" w:rsidP="00484315">
            <w:pPr>
              <w:pStyle w:val="ConsPlusNormal"/>
            </w:pPr>
            <w:r w:rsidRPr="002A5433">
              <w:lastRenderedPageBreak/>
              <w:t>Педагог знакомит детей с основными эмоциями и чувствами, их выражением в мимике, пантомимике, действиях, интонации речи.</w:t>
            </w:r>
            <w:r w:rsidRPr="003100F0">
              <w:t xml:space="preserve">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w:t>
            </w:r>
            <w:r w:rsidRPr="003100F0">
              <w:lastRenderedPageBreak/>
              <w:t>адекватные возрасту способы регуляции эмоциональных состояний.</w:t>
            </w:r>
          </w:p>
        </w:tc>
        <w:tc>
          <w:tcPr>
            <w:tcW w:w="3782" w:type="dxa"/>
            <w:tcBorders>
              <w:top w:val="single" w:sz="12" w:space="0" w:color="auto"/>
            </w:tcBorders>
          </w:tcPr>
          <w:p w:rsidR="00484315" w:rsidRPr="003100F0" w:rsidRDefault="00484315" w:rsidP="00484315">
            <w:pPr>
              <w:pStyle w:val="ConsPlusNormal"/>
            </w:pPr>
            <w:r w:rsidRPr="002A5433">
              <w:lastRenderedPageBreak/>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w:t>
            </w:r>
            <w:r w:rsidRPr="003100F0">
              <w:t xml:space="preserve">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w:t>
            </w:r>
            <w:r w:rsidRPr="003100F0">
              <w:lastRenderedPageBreak/>
              <w:t>(сменить вид деятельности и прочее). Демонстрирует детям отражение эмоциональных состояний в природе и произведениях искусства.</w:t>
            </w:r>
          </w:p>
        </w:tc>
      </w:tr>
      <w:tr w:rsidR="0099018B" w:rsidRPr="003100F0" w:rsidTr="00753DC0">
        <w:tc>
          <w:tcPr>
            <w:tcW w:w="7562" w:type="dxa"/>
            <w:gridSpan w:val="2"/>
            <w:tcBorders>
              <w:bottom w:val="single" w:sz="12" w:space="0" w:color="auto"/>
            </w:tcBorders>
          </w:tcPr>
          <w:p w:rsidR="0099018B" w:rsidRPr="003100F0" w:rsidRDefault="0099018B" w:rsidP="00484315">
            <w:pPr>
              <w:pStyle w:val="ConsPlusNormal"/>
            </w:pPr>
            <w:r w:rsidRPr="003100F0">
              <w:lastRenderedPageBreak/>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tc>
        <w:tc>
          <w:tcPr>
            <w:tcW w:w="3782" w:type="dxa"/>
            <w:tcBorders>
              <w:bottom w:val="single" w:sz="12" w:space="0" w:color="auto"/>
            </w:tcBorders>
          </w:tcPr>
          <w:p w:rsidR="0099018B" w:rsidRPr="003100F0" w:rsidRDefault="0099018B" w:rsidP="00484315">
            <w:pPr>
              <w:pStyle w:val="ConsPlusNormal"/>
            </w:pPr>
            <w:r w:rsidRPr="003100F0">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tc>
        <w:tc>
          <w:tcPr>
            <w:tcW w:w="3782" w:type="dxa"/>
            <w:tcBorders>
              <w:bottom w:val="single" w:sz="12" w:space="0" w:color="auto"/>
            </w:tcBorders>
          </w:tcPr>
          <w:p w:rsidR="0099018B" w:rsidRPr="003100F0" w:rsidRDefault="0099018B" w:rsidP="00484315">
            <w:pPr>
              <w:pStyle w:val="ConsPlusNormal"/>
            </w:pPr>
            <w:r w:rsidRPr="003100F0">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tc>
      </w:tr>
      <w:tr w:rsidR="00484315" w:rsidRPr="003100F0" w:rsidTr="00F446FA">
        <w:tc>
          <w:tcPr>
            <w:tcW w:w="3781" w:type="dxa"/>
            <w:tcBorders>
              <w:top w:val="single" w:sz="12" w:space="0" w:color="auto"/>
            </w:tcBorders>
          </w:tcPr>
          <w:p w:rsidR="00484315" w:rsidRPr="003100F0" w:rsidRDefault="00484315" w:rsidP="00484315">
            <w:pPr>
              <w:pStyle w:val="ConsPlusNormal"/>
            </w:pPr>
            <w:r w:rsidRPr="003100F0">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tc>
        <w:tc>
          <w:tcPr>
            <w:tcW w:w="3781" w:type="dxa"/>
            <w:tcBorders>
              <w:top w:val="single" w:sz="12" w:space="0" w:color="auto"/>
            </w:tcBorders>
          </w:tcPr>
          <w:p w:rsidR="00DD69AE" w:rsidRDefault="00484315" w:rsidP="00484315">
            <w:pPr>
              <w:pStyle w:val="ConsPlusNormal"/>
            </w:pPr>
            <w:r w:rsidRPr="003100F0">
              <w:t xml:space="preserve">Педагог развивает позитивное отношение и чувство принадлежности детей к семье, уважение к родителям (законным представителям): </w:t>
            </w:r>
          </w:p>
          <w:p w:rsidR="00DD69AE" w:rsidRDefault="00484315" w:rsidP="00DD69AE">
            <w:pPr>
              <w:pStyle w:val="ConsPlusNormal"/>
              <w:numPr>
                <w:ilvl w:val="0"/>
                <w:numId w:val="7"/>
              </w:numPr>
            </w:pPr>
            <w:r w:rsidRPr="003100F0">
              <w:t xml:space="preserve">обогащает представление о структуре и составе семьи, родственных отношениях; </w:t>
            </w:r>
          </w:p>
          <w:p w:rsidR="00484315" w:rsidRPr="003100F0" w:rsidRDefault="00484315" w:rsidP="00DD69AE">
            <w:pPr>
              <w:pStyle w:val="ConsPlusNormal"/>
              <w:numPr>
                <w:ilvl w:val="0"/>
                <w:numId w:val="7"/>
              </w:numPr>
            </w:pPr>
            <w:r w:rsidRPr="003100F0">
              <w:t xml:space="preserve">семейных </w:t>
            </w:r>
            <w:proofErr w:type="gramStart"/>
            <w:r w:rsidRPr="003100F0">
              <w:t>событиях</w:t>
            </w:r>
            <w:proofErr w:type="gramEnd"/>
            <w:r w:rsidRPr="003100F0">
              <w:t>, делах.</w:t>
            </w:r>
          </w:p>
        </w:tc>
        <w:tc>
          <w:tcPr>
            <w:tcW w:w="3782" w:type="dxa"/>
            <w:tcBorders>
              <w:top w:val="single" w:sz="12" w:space="0" w:color="auto"/>
            </w:tcBorders>
          </w:tcPr>
          <w:p w:rsidR="00DD69AE" w:rsidRDefault="00484315" w:rsidP="00484315">
            <w:pPr>
              <w:pStyle w:val="ConsPlusNormal"/>
            </w:pPr>
            <w:r w:rsidRPr="003100F0">
              <w:t xml:space="preserve">Обогащает представления о семье, семейных и родственных отношениях: </w:t>
            </w:r>
          </w:p>
          <w:p w:rsidR="00DD69AE" w:rsidRDefault="00484315" w:rsidP="00DD69AE">
            <w:pPr>
              <w:pStyle w:val="ConsPlusNormal"/>
              <w:numPr>
                <w:ilvl w:val="0"/>
                <w:numId w:val="6"/>
              </w:numPr>
            </w:pPr>
            <w:r w:rsidRPr="003100F0">
              <w:t xml:space="preserve">члены семьи, </w:t>
            </w:r>
          </w:p>
          <w:p w:rsidR="00484315" w:rsidRPr="003100F0" w:rsidRDefault="00484315" w:rsidP="00DD69AE">
            <w:pPr>
              <w:pStyle w:val="ConsPlusNormal"/>
              <w:numPr>
                <w:ilvl w:val="0"/>
                <w:numId w:val="6"/>
              </w:numPr>
            </w:pPr>
            <w:r w:rsidRPr="003100F0">
              <w:t xml:space="preserve">ближайшие родственники по линии матери и отца. </w:t>
            </w:r>
          </w:p>
        </w:tc>
        <w:tc>
          <w:tcPr>
            <w:tcW w:w="3782" w:type="dxa"/>
            <w:tcBorders>
              <w:top w:val="single" w:sz="12" w:space="0" w:color="auto"/>
            </w:tcBorders>
          </w:tcPr>
          <w:p w:rsidR="00DD69AE" w:rsidRDefault="00484315" w:rsidP="00484315">
            <w:pPr>
              <w:pStyle w:val="ConsPlusNormal"/>
            </w:pPr>
            <w:r w:rsidRPr="003100F0">
              <w:t xml:space="preserve">Расширяет представления о семье, семейных и родственных отношениях: </w:t>
            </w:r>
          </w:p>
          <w:p w:rsidR="00DD69AE" w:rsidRDefault="00484315" w:rsidP="00DD69AE">
            <w:pPr>
              <w:pStyle w:val="ConsPlusNormal"/>
              <w:numPr>
                <w:ilvl w:val="0"/>
                <w:numId w:val="5"/>
              </w:numPr>
              <w:tabs>
                <w:tab w:val="left" w:pos="422"/>
              </w:tabs>
              <w:ind w:left="0" w:hanging="4"/>
            </w:pPr>
            <w:r w:rsidRPr="003100F0">
              <w:t xml:space="preserve">взаимные чувства, </w:t>
            </w:r>
          </w:p>
          <w:p w:rsidR="00DD69AE" w:rsidRDefault="00484315" w:rsidP="00DD69AE">
            <w:pPr>
              <w:pStyle w:val="ConsPlusNormal"/>
              <w:numPr>
                <w:ilvl w:val="0"/>
                <w:numId w:val="5"/>
              </w:numPr>
              <w:tabs>
                <w:tab w:val="left" w:pos="422"/>
              </w:tabs>
              <w:ind w:left="0" w:hanging="4"/>
            </w:pPr>
            <w:r w:rsidRPr="003100F0">
              <w:t xml:space="preserve">правила общения в семье, </w:t>
            </w:r>
          </w:p>
          <w:p w:rsidR="00DD69AE" w:rsidRDefault="00484315" w:rsidP="00DD69AE">
            <w:pPr>
              <w:pStyle w:val="ConsPlusNormal"/>
              <w:numPr>
                <w:ilvl w:val="0"/>
                <w:numId w:val="5"/>
              </w:numPr>
              <w:tabs>
                <w:tab w:val="left" w:pos="422"/>
              </w:tabs>
              <w:ind w:left="0" w:hanging="4"/>
            </w:pPr>
            <w:r w:rsidRPr="003100F0">
              <w:t xml:space="preserve">значимые и памятные события, </w:t>
            </w:r>
          </w:p>
          <w:p w:rsidR="002A5433" w:rsidRDefault="00484315" w:rsidP="002A5433">
            <w:pPr>
              <w:pStyle w:val="ConsPlusNormal"/>
              <w:numPr>
                <w:ilvl w:val="0"/>
                <w:numId w:val="5"/>
              </w:numPr>
              <w:tabs>
                <w:tab w:val="left" w:pos="422"/>
              </w:tabs>
              <w:ind w:left="0" w:hanging="4"/>
            </w:pPr>
            <w:r w:rsidRPr="003100F0">
              <w:t>досуг семьи, семейный бюджет.</w:t>
            </w:r>
          </w:p>
          <w:p w:rsidR="002A5433" w:rsidRPr="003100F0" w:rsidRDefault="002A5433" w:rsidP="002A5433">
            <w:pPr>
              <w:pStyle w:val="ConsPlusNormal"/>
              <w:tabs>
                <w:tab w:val="left" w:pos="422"/>
              </w:tabs>
            </w:pPr>
          </w:p>
        </w:tc>
      </w:tr>
      <w:tr w:rsidR="002A5433" w:rsidRPr="003100F0" w:rsidTr="002A5433">
        <w:tc>
          <w:tcPr>
            <w:tcW w:w="3781" w:type="dxa"/>
            <w:vMerge w:val="restart"/>
            <w:shd w:val="clear" w:color="auto" w:fill="F2F2F2" w:themeFill="background1" w:themeFillShade="F2"/>
          </w:tcPr>
          <w:p w:rsidR="002A5433" w:rsidRPr="003100F0" w:rsidRDefault="002A5433" w:rsidP="00484315">
            <w:pPr>
              <w:pStyle w:val="ConsPlusNormal"/>
            </w:pPr>
          </w:p>
        </w:tc>
        <w:tc>
          <w:tcPr>
            <w:tcW w:w="3781" w:type="dxa"/>
            <w:vMerge w:val="restart"/>
            <w:shd w:val="clear" w:color="auto" w:fill="F2F2F2" w:themeFill="background1" w:themeFillShade="F2"/>
          </w:tcPr>
          <w:p w:rsidR="002A5433" w:rsidRPr="003100F0" w:rsidRDefault="002A5433" w:rsidP="00484315">
            <w:pPr>
              <w:pStyle w:val="ConsPlusNormal"/>
            </w:pPr>
          </w:p>
        </w:tc>
        <w:tc>
          <w:tcPr>
            <w:tcW w:w="7564" w:type="dxa"/>
            <w:gridSpan w:val="2"/>
          </w:tcPr>
          <w:p w:rsidR="002A5433" w:rsidRPr="003100F0" w:rsidRDefault="002A5433" w:rsidP="00484315">
            <w:pPr>
              <w:pStyle w:val="ConsPlusNormal"/>
            </w:pPr>
            <w:r w:rsidRPr="003100F0">
              <w:t xml:space="preserve">Способствует пониманию того, как поддерживаются родственные </w:t>
            </w:r>
            <w:r w:rsidRPr="003100F0">
              <w:lastRenderedPageBreak/>
              <w:t>связи (переписка, разговор по телефону, посещения, совместный отдых), как проявляются в семье забота, любовь, уважение друг к другу.</w:t>
            </w:r>
          </w:p>
        </w:tc>
      </w:tr>
      <w:tr w:rsidR="002A5433" w:rsidRPr="003100F0" w:rsidTr="002A5433">
        <w:tc>
          <w:tcPr>
            <w:tcW w:w="3781" w:type="dxa"/>
            <w:vMerge/>
            <w:shd w:val="clear" w:color="auto" w:fill="F2F2F2" w:themeFill="background1" w:themeFillShade="F2"/>
          </w:tcPr>
          <w:p w:rsidR="002A5433" w:rsidRPr="003100F0" w:rsidRDefault="002A5433" w:rsidP="00484315">
            <w:pPr>
              <w:pStyle w:val="ConsPlusNormal"/>
            </w:pPr>
          </w:p>
        </w:tc>
        <w:tc>
          <w:tcPr>
            <w:tcW w:w="3781" w:type="dxa"/>
            <w:vMerge/>
            <w:shd w:val="clear" w:color="auto" w:fill="F2F2F2" w:themeFill="background1" w:themeFillShade="F2"/>
          </w:tcPr>
          <w:p w:rsidR="002A5433" w:rsidRPr="003100F0" w:rsidRDefault="002A5433" w:rsidP="00484315">
            <w:pPr>
              <w:pStyle w:val="ConsPlusNormal"/>
            </w:pPr>
          </w:p>
        </w:tc>
        <w:tc>
          <w:tcPr>
            <w:tcW w:w="7564" w:type="dxa"/>
            <w:gridSpan w:val="2"/>
          </w:tcPr>
          <w:p w:rsidR="002A5433" w:rsidRPr="003100F0" w:rsidRDefault="002A5433" w:rsidP="00484315">
            <w:pPr>
              <w:pStyle w:val="ConsPlusNormal"/>
            </w:pPr>
            <w:r w:rsidRPr="003100F0">
              <w:t>Рассматривает проявления семейных традиций и отношения к пожилым членам семьи.</w:t>
            </w:r>
          </w:p>
        </w:tc>
      </w:tr>
      <w:tr w:rsidR="002A5433" w:rsidRPr="003100F0" w:rsidTr="002A5433">
        <w:tc>
          <w:tcPr>
            <w:tcW w:w="3781" w:type="dxa"/>
            <w:vMerge/>
            <w:tcBorders>
              <w:bottom w:val="single" w:sz="12" w:space="0" w:color="auto"/>
            </w:tcBorders>
            <w:shd w:val="clear" w:color="auto" w:fill="F2F2F2" w:themeFill="background1" w:themeFillShade="F2"/>
          </w:tcPr>
          <w:p w:rsidR="002A5433" w:rsidRPr="003100F0" w:rsidRDefault="002A5433" w:rsidP="00484315">
            <w:pPr>
              <w:pStyle w:val="ConsPlusNormal"/>
            </w:pPr>
          </w:p>
        </w:tc>
        <w:tc>
          <w:tcPr>
            <w:tcW w:w="3781" w:type="dxa"/>
            <w:vMerge/>
            <w:tcBorders>
              <w:bottom w:val="single" w:sz="12" w:space="0" w:color="auto"/>
            </w:tcBorders>
            <w:shd w:val="clear" w:color="auto" w:fill="F2F2F2" w:themeFill="background1" w:themeFillShade="F2"/>
          </w:tcPr>
          <w:p w:rsidR="002A5433" w:rsidRPr="003100F0" w:rsidRDefault="002A5433" w:rsidP="00484315">
            <w:pPr>
              <w:pStyle w:val="ConsPlusNormal"/>
            </w:pPr>
          </w:p>
        </w:tc>
        <w:tc>
          <w:tcPr>
            <w:tcW w:w="7564" w:type="dxa"/>
            <w:gridSpan w:val="2"/>
            <w:tcBorders>
              <w:bottom w:val="single" w:sz="12" w:space="0" w:color="auto"/>
            </w:tcBorders>
          </w:tcPr>
          <w:p w:rsidR="002A5433" w:rsidRPr="003100F0" w:rsidRDefault="002A5433" w:rsidP="00484315">
            <w:pPr>
              <w:pStyle w:val="ConsPlusNormal"/>
            </w:pPr>
            <w:r w:rsidRPr="003100F0">
              <w:t>Обогащает представления детей о заботе и правилах оказания посильной помощи больному члену семьи.</w:t>
            </w:r>
          </w:p>
        </w:tc>
      </w:tr>
      <w:tr w:rsidR="00F446FA" w:rsidRPr="003100F0" w:rsidTr="00F446FA">
        <w:tc>
          <w:tcPr>
            <w:tcW w:w="3781" w:type="dxa"/>
            <w:tcBorders>
              <w:top w:val="single" w:sz="12" w:space="0" w:color="auto"/>
            </w:tcBorders>
          </w:tcPr>
          <w:p w:rsidR="00F446FA" w:rsidRPr="003100F0" w:rsidRDefault="00F446FA" w:rsidP="008777BB">
            <w:pPr>
              <w:pStyle w:val="ConsPlusNormal"/>
            </w:pPr>
            <w:r w:rsidRPr="003100F0">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w:t>
            </w:r>
            <w:r w:rsidRPr="002A5433">
              <w:t>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w:t>
            </w:r>
            <w:r w:rsidRPr="003100F0">
              <w:t xml:space="preserve"> </w:t>
            </w:r>
          </w:p>
        </w:tc>
        <w:tc>
          <w:tcPr>
            <w:tcW w:w="3781" w:type="dxa"/>
            <w:tcBorders>
              <w:top w:val="single" w:sz="12" w:space="0" w:color="auto"/>
            </w:tcBorders>
          </w:tcPr>
          <w:p w:rsidR="00F446FA" w:rsidRPr="003100F0" w:rsidRDefault="00F446FA" w:rsidP="008777BB">
            <w:pPr>
              <w:pStyle w:val="ConsPlusNormal"/>
            </w:pPr>
            <w:r w:rsidRPr="003100F0">
              <w:t xml:space="preserve">Обеспечивает включенность детей в детское сообщество, умение согласовывать взаимоотношения со сверстниками. </w:t>
            </w:r>
            <w:r w:rsidRPr="002A5433">
              <w:t>Побуждает детей наблюдать за поведением сверстников, развивает чувствительность к поступкам сверстников, интерес к их действиям.</w:t>
            </w:r>
            <w:r w:rsidRPr="003100F0">
              <w:t xml:space="preserve"> </w:t>
            </w:r>
          </w:p>
        </w:tc>
        <w:tc>
          <w:tcPr>
            <w:tcW w:w="3782" w:type="dxa"/>
            <w:tcBorders>
              <w:top w:val="single" w:sz="12" w:space="0" w:color="auto"/>
            </w:tcBorders>
          </w:tcPr>
          <w:p w:rsidR="00F446FA" w:rsidRPr="003100F0" w:rsidRDefault="00F446FA" w:rsidP="008777BB">
            <w:pPr>
              <w:pStyle w:val="ConsPlusNormal"/>
            </w:pPr>
            <w:r w:rsidRPr="003100F0">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w:t>
            </w:r>
            <w:proofErr w:type="gramStart"/>
            <w:r w:rsidRPr="003100F0">
              <w:t xml:space="preserve">.. </w:t>
            </w:r>
            <w:proofErr w:type="gramEnd"/>
          </w:p>
        </w:tc>
        <w:tc>
          <w:tcPr>
            <w:tcW w:w="3782" w:type="dxa"/>
            <w:vMerge w:val="restart"/>
            <w:tcBorders>
              <w:top w:val="single" w:sz="12" w:space="0" w:color="auto"/>
            </w:tcBorders>
          </w:tcPr>
          <w:p w:rsidR="00F446FA" w:rsidRDefault="00F446FA" w:rsidP="008777BB">
            <w:pPr>
              <w:pStyle w:val="ConsPlusNormal"/>
            </w:pPr>
            <w:r w:rsidRPr="003100F0">
              <w:t>Педагог развивает умение сотрудничать со сверстниками:</w:t>
            </w:r>
          </w:p>
          <w:p w:rsidR="00F446FA" w:rsidRDefault="00F446FA" w:rsidP="008777BB">
            <w:pPr>
              <w:pStyle w:val="ConsPlusNormal"/>
              <w:numPr>
                <w:ilvl w:val="0"/>
                <w:numId w:val="9"/>
              </w:numPr>
              <w:tabs>
                <w:tab w:val="left" w:pos="422"/>
              </w:tabs>
              <w:ind w:left="-145" w:firstLine="145"/>
            </w:pPr>
            <w:r w:rsidRPr="003100F0">
              <w:t xml:space="preserve">побуждает к обсуждению планов, </w:t>
            </w:r>
            <w:r>
              <w:t>с</w:t>
            </w:r>
            <w:r w:rsidRPr="003100F0">
              <w:t xml:space="preserve">оветуется с детьми по поводу дел в группе; </w:t>
            </w:r>
          </w:p>
          <w:p w:rsidR="00F446FA" w:rsidRDefault="00F446FA" w:rsidP="008777BB">
            <w:pPr>
              <w:pStyle w:val="ConsPlusNormal"/>
              <w:numPr>
                <w:ilvl w:val="0"/>
                <w:numId w:val="9"/>
              </w:numPr>
              <w:tabs>
                <w:tab w:val="left" w:pos="422"/>
              </w:tabs>
              <w:ind w:left="-145" w:firstLine="145"/>
            </w:pPr>
            <w:r w:rsidRPr="003100F0">
              <w:t>поддерживает обращенность и интерес к мнению сверстника,</w:t>
            </w:r>
          </w:p>
          <w:p w:rsidR="00F446FA" w:rsidRDefault="00F446FA" w:rsidP="008777BB">
            <w:pPr>
              <w:pStyle w:val="ConsPlusNormal"/>
              <w:numPr>
                <w:ilvl w:val="0"/>
                <w:numId w:val="9"/>
              </w:numPr>
              <w:tabs>
                <w:tab w:val="left" w:pos="422"/>
              </w:tabs>
              <w:ind w:left="-145" w:firstLine="145"/>
            </w:pPr>
            <w:r w:rsidRPr="003100F0">
              <w:t xml:space="preserve">инициирует ситуации взаимопомощи детей в различных видах деятельности; </w:t>
            </w:r>
          </w:p>
          <w:p w:rsidR="00F446FA" w:rsidRDefault="00F446FA" w:rsidP="008777BB">
            <w:pPr>
              <w:pStyle w:val="ConsPlusNormal"/>
              <w:numPr>
                <w:ilvl w:val="0"/>
                <w:numId w:val="9"/>
              </w:numPr>
              <w:tabs>
                <w:tab w:val="left" w:pos="422"/>
              </w:tabs>
              <w:ind w:left="-145" w:firstLine="145"/>
            </w:pPr>
            <w:r w:rsidRPr="003100F0">
              <w:t xml:space="preserve">подчеркивает ценность каждого ребенка и его вклада в общее дело; </w:t>
            </w:r>
          </w:p>
          <w:p w:rsidR="00F446FA" w:rsidRDefault="00F446FA" w:rsidP="008777BB">
            <w:pPr>
              <w:pStyle w:val="ConsPlusNormal"/>
              <w:numPr>
                <w:ilvl w:val="0"/>
                <w:numId w:val="9"/>
              </w:numPr>
              <w:tabs>
                <w:tab w:val="left" w:pos="422"/>
              </w:tabs>
              <w:ind w:left="-145" w:firstLine="145"/>
            </w:pPr>
            <w:r w:rsidRPr="003100F0">
              <w:t xml:space="preserve">способствует тому, чтобы дети в течение дня в различных видах деятельности выбирали партнеров по интересам; </w:t>
            </w:r>
          </w:p>
          <w:p w:rsidR="00F446FA" w:rsidRPr="003100F0" w:rsidRDefault="00F446FA" w:rsidP="008777BB">
            <w:pPr>
              <w:pStyle w:val="ConsPlusNormal"/>
              <w:numPr>
                <w:ilvl w:val="0"/>
                <w:numId w:val="9"/>
              </w:numPr>
              <w:tabs>
                <w:tab w:val="left" w:pos="422"/>
              </w:tabs>
              <w:ind w:left="-145" w:firstLine="145"/>
            </w:pPr>
            <w:r w:rsidRPr="003100F0">
              <w:t>помогает устанавливать детям темп совместных действий.</w:t>
            </w:r>
          </w:p>
        </w:tc>
      </w:tr>
      <w:tr w:rsidR="00F446FA" w:rsidRPr="003100F0" w:rsidTr="000006CF">
        <w:tc>
          <w:tcPr>
            <w:tcW w:w="3781" w:type="dxa"/>
          </w:tcPr>
          <w:p w:rsidR="00F446FA" w:rsidRPr="002A5433" w:rsidRDefault="00F446FA" w:rsidP="008777BB">
            <w:pPr>
              <w:pStyle w:val="ConsPlusNormal"/>
            </w:pPr>
            <w:r w:rsidRPr="002A5433">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tc>
        <w:tc>
          <w:tcPr>
            <w:tcW w:w="3781" w:type="dxa"/>
          </w:tcPr>
          <w:p w:rsidR="00F446FA" w:rsidRPr="002A5433" w:rsidRDefault="00F446FA" w:rsidP="008777BB">
            <w:pPr>
              <w:pStyle w:val="ConsPlusNormal"/>
            </w:pPr>
            <w:r w:rsidRPr="002A5433">
              <w:t>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w:t>
            </w:r>
            <w:proofErr w:type="gramStart"/>
            <w:r w:rsidRPr="002A5433">
              <w:t xml:space="preserve"> П</w:t>
            </w:r>
            <w:proofErr w:type="gramEnd"/>
            <w:r w:rsidRPr="002A5433">
              <w:t xml:space="preserve">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w:t>
            </w:r>
            <w:r w:rsidR="002A5433" w:rsidRPr="002A5433">
              <w:t>–</w:t>
            </w:r>
            <w:r w:rsidRPr="002A5433">
              <w:t xml:space="preserve"> 4</w:t>
            </w:r>
            <w:r w:rsidR="002A5433" w:rsidRPr="002A5433">
              <w:t xml:space="preserve"> чел.)</w:t>
            </w:r>
          </w:p>
        </w:tc>
        <w:tc>
          <w:tcPr>
            <w:tcW w:w="3782" w:type="dxa"/>
          </w:tcPr>
          <w:p w:rsidR="00F446FA" w:rsidRPr="003100F0" w:rsidRDefault="00F446FA" w:rsidP="008777BB">
            <w:pPr>
              <w:pStyle w:val="ConsPlusNormal"/>
            </w:pPr>
            <w:r w:rsidRPr="00F43D2B">
              <w:t>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w:t>
            </w:r>
          </w:p>
        </w:tc>
        <w:tc>
          <w:tcPr>
            <w:tcW w:w="3782" w:type="dxa"/>
            <w:vMerge/>
          </w:tcPr>
          <w:p w:rsidR="00F446FA" w:rsidRPr="003100F0" w:rsidRDefault="00F446FA" w:rsidP="008777BB">
            <w:pPr>
              <w:pStyle w:val="ConsPlusNormal"/>
            </w:pPr>
          </w:p>
        </w:tc>
      </w:tr>
      <w:tr w:rsidR="00F43D2B" w:rsidRPr="003100F0" w:rsidTr="000006CF">
        <w:tc>
          <w:tcPr>
            <w:tcW w:w="3781" w:type="dxa"/>
          </w:tcPr>
          <w:p w:rsidR="00F43D2B" w:rsidRPr="00DD69AE" w:rsidRDefault="00F43D2B" w:rsidP="00484315">
            <w:pPr>
              <w:pStyle w:val="ConsPlusNormal"/>
              <w:rPr>
                <w:highlight w:val="green"/>
              </w:rPr>
            </w:pPr>
            <w:r w:rsidRPr="00F43D2B">
              <w:t xml:space="preserve">Помогает детям обращаться друг к другу, распознавать проявление </w:t>
            </w:r>
            <w:r w:rsidRPr="00F43D2B">
              <w:lastRenderedPageBreak/>
              <w:t>основных эмоций и реагировать на них.</w:t>
            </w:r>
          </w:p>
        </w:tc>
        <w:tc>
          <w:tcPr>
            <w:tcW w:w="3781" w:type="dxa"/>
          </w:tcPr>
          <w:p w:rsidR="00F43D2B" w:rsidRPr="007C0702" w:rsidRDefault="00F43D2B" w:rsidP="00484315">
            <w:pPr>
              <w:pStyle w:val="ConsPlusNormal"/>
              <w:rPr>
                <w:highlight w:val="green"/>
              </w:rPr>
            </w:pPr>
            <w:r w:rsidRPr="003100F0">
              <w:lastRenderedPageBreak/>
              <w:t xml:space="preserve">Поддерживает детей в ситуации, когда им трудно выразить </w:t>
            </w:r>
            <w:r w:rsidRPr="003100F0">
              <w:lastRenderedPageBreak/>
              <w:t>собственные потребности и при урегулировании конфликтов между сверстниками, демонстрирует культурные формы общения.</w:t>
            </w:r>
          </w:p>
        </w:tc>
        <w:tc>
          <w:tcPr>
            <w:tcW w:w="3782" w:type="dxa"/>
          </w:tcPr>
          <w:p w:rsidR="00F43D2B" w:rsidRPr="00F43D2B" w:rsidRDefault="00F43D2B" w:rsidP="00484315">
            <w:pPr>
              <w:pStyle w:val="ConsPlusNormal"/>
            </w:pPr>
            <w:r w:rsidRPr="00F43D2B">
              <w:lastRenderedPageBreak/>
              <w:t xml:space="preserve">Поддерживает предотвращение и самостоятельное преодоление </w:t>
            </w:r>
            <w:r w:rsidRPr="00F43D2B">
              <w:lastRenderedPageBreak/>
              <w:t>конфликтных ситуаций, уступки друг другу, уточнения причин несогласия.</w:t>
            </w:r>
          </w:p>
        </w:tc>
        <w:tc>
          <w:tcPr>
            <w:tcW w:w="3782" w:type="dxa"/>
          </w:tcPr>
          <w:p w:rsidR="00F43D2B" w:rsidRPr="003100F0" w:rsidRDefault="00F43D2B" w:rsidP="00484315">
            <w:pPr>
              <w:pStyle w:val="ConsPlusNormal"/>
            </w:pPr>
          </w:p>
        </w:tc>
      </w:tr>
      <w:tr w:rsidR="005831B3" w:rsidRPr="003100F0" w:rsidTr="00753DC0">
        <w:tc>
          <w:tcPr>
            <w:tcW w:w="3781" w:type="dxa"/>
            <w:tcBorders>
              <w:bottom w:val="single" w:sz="12" w:space="0" w:color="auto"/>
            </w:tcBorders>
          </w:tcPr>
          <w:p w:rsidR="005831B3" w:rsidRPr="003100F0" w:rsidRDefault="005831B3" w:rsidP="00484315">
            <w:pPr>
              <w:pStyle w:val="ConsPlusNormal"/>
            </w:pPr>
            <w:r w:rsidRPr="003100F0">
              <w:lastRenderedPageBreak/>
              <w:t>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tc>
        <w:tc>
          <w:tcPr>
            <w:tcW w:w="3781" w:type="dxa"/>
            <w:tcBorders>
              <w:bottom w:val="single" w:sz="12" w:space="0" w:color="auto"/>
            </w:tcBorders>
          </w:tcPr>
          <w:p w:rsidR="005831B3" w:rsidRPr="003100F0" w:rsidRDefault="005831B3" w:rsidP="00484315">
            <w:pPr>
              <w:pStyle w:val="ConsPlusNormal"/>
            </w:pPr>
            <w:r w:rsidRPr="003100F0">
              <w:t>Обеспечивает развитие личностного отношения ребенка к соблюдению или нарушению моральных норм при взаимодействии со сверстником.</w:t>
            </w:r>
          </w:p>
        </w:tc>
        <w:tc>
          <w:tcPr>
            <w:tcW w:w="7564" w:type="dxa"/>
            <w:gridSpan w:val="2"/>
            <w:tcBorders>
              <w:bottom w:val="single" w:sz="12" w:space="0" w:color="auto"/>
            </w:tcBorders>
          </w:tcPr>
          <w:p w:rsidR="005831B3" w:rsidRPr="003100F0" w:rsidRDefault="005831B3" w:rsidP="00484315">
            <w:pPr>
              <w:pStyle w:val="ConsPlusNormal"/>
            </w:pPr>
            <w:r w:rsidRPr="003100F0">
              <w:t>Обогащает опыт освоения детьми групповых форм совместной деятельности со сверстниками.</w:t>
            </w:r>
          </w:p>
        </w:tc>
      </w:tr>
      <w:tr w:rsidR="005831B3" w:rsidRPr="003100F0" w:rsidTr="00753DC0">
        <w:tc>
          <w:tcPr>
            <w:tcW w:w="15126" w:type="dxa"/>
            <w:gridSpan w:val="4"/>
            <w:tcBorders>
              <w:top w:val="single" w:sz="12" w:space="0" w:color="auto"/>
            </w:tcBorders>
            <w:shd w:val="clear" w:color="auto" w:fill="FFFFFF" w:themeFill="background1"/>
          </w:tcPr>
          <w:p w:rsidR="005831B3" w:rsidRPr="003100F0" w:rsidRDefault="005831B3" w:rsidP="00DD69AE">
            <w:pPr>
              <w:pStyle w:val="ConsPlusNormal"/>
            </w:pPr>
            <w:r w:rsidRPr="003100F0">
              <w:t>Создает условия для развития детско-взрослого сообщества</w:t>
            </w:r>
          </w:p>
        </w:tc>
      </w:tr>
      <w:tr w:rsidR="00484315" w:rsidRPr="003100F0" w:rsidTr="000006CF">
        <w:tc>
          <w:tcPr>
            <w:tcW w:w="3781" w:type="dxa"/>
          </w:tcPr>
          <w:p w:rsidR="00484315" w:rsidRPr="003100F0" w:rsidRDefault="00484315" w:rsidP="00DD69AE">
            <w:pPr>
              <w:pStyle w:val="ConsPlusNormal"/>
            </w:pPr>
            <w:r w:rsidRPr="003100F0">
              <w:t xml:space="preserve">Знакомит детей с элементарными правилами культуры поведения, упражняет в их выполнении (здороваться, прощаться, благодарить), </w:t>
            </w:r>
          </w:p>
        </w:tc>
        <w:tc>
          <w:tcPr>
            <w:tcW w:w="3781" w:type="dxa"/>
          </w:tcPr>
          <w:p w:rsidR="00484315" w:rsidRPr="003100F0" w:rsidRDefault="00484315" w:rsidP="00DD69AE">
            <w:pPr>
              <w:pStyle w:val="ConsPlusNormal"/>
            </w:pPr>
            <w:r w:rsidRPr="003100F0">
              <w:t xml:space="preserve">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w:t>
            </w:r>
          </w:p>
        </w:tc>
        <w:tc>
          <w:tcPr>
            <w:tcW w:w="3782" w:type="dxa"/>
          </w:tcPr>
          <w:p w:rsidR="00484315" w:rsidRPr="003100F0" w:rsidRDefault="00484315" w:rsidP="00484315">
            <w:pPr>
              <w:pStyle w:val="ConsPlusNormal"/>
            </w:pPr>
            <w:r w:rsidRPr="003100F0">
              <w:t>Обогащает словарь детей вежливыми словами (доброе утро, добрый вечер, хорошего дня, будьте здоровы, пожалуйста, извините, спасибо).</w:t>
            </w:r>
          </w:p>
        </w:tc>
        <w:tc>
          <w:tcPr>
            <w:tcW w:w="3782" w:type="dxa"/>
          </w:tcPr>
          <w:p w:rsidR="00484315" w:rsidRPr="003100F0" w:rsidRDefault="00484315" w:rsidP="00DD69AE">
            <w:pPr>
              <w:pStyle w:val="ConsPlusNormal"/>
            </w:pPr>
            <w:r w:rsidRPr="003100F0">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tc>
      </w:tr>
      <w:tr w:rsidR="00484315" w:rsidRPr="003100F0" w:rsidTr="000006CF">
        <w:tc>
          <w:tcPr>
            <w:tcW w:w="3781" w:type="dxa"/>
          </w:tcPr>
          <w:p w:rsidR="00484315" w:rsidRPr="003100F0" w:rsidRDefault="008777BB" w:rsidP="008777BB">
            <w:pPr>
              <w:pStyle w:val="ConsPlusNormal"/>
            </w:pPr>
            <w:r>
              <w:t>Д</w:t>
            </w:r>
            <w:r w:rsidR="00DD69AE" w:rsidRPr="003100F0">
              <w:t>емонстрирует одобрение при самостоятельном выполнении детьми правил поведения.</w:t>
            </w:r>
          </w:p>
        </w:tc>
        <w:tc>
          <w:tcPr>
            <w:tcW w:w="3781" w:type="dxa"/>
          </w:tcPr>
          <w:p w:rsidR="00484315" w:rsidRPr="003100F0" w:rsidRDefault="00DD69AE" w:rsidP="008777BB">
            <w:pPr>
              <w:pStyle w:val="ConsPlusNormal"/>
            </w:pPr>
            <w:r w:rsidRPr="003100F0">
              <w:t>Знакомит детей с правилами поведения в общественных местах.</w:t>
            </w:r>
          </w:p>
        </w:tc>
        <w:tc>
          <w:tcPr>
            <w:tcW w:w="3782" w:type="dxa"/>
          </w:tcPr>
          <w:p w:rsidR="00484315" w:rsidRPr="003100F0" w:rsidRDefault="00DD69AE" w:rsidP="00484315">
            <w:pPr>
              <w:rPr>
                <w:szCs w:val="24"/>
              </w:rPr>
            </w:pPr>
            <w:r w:rsidRPr="003100F0">
              <w:t>Расширяет представления о правилах поведения в общественных местах; об обязанностях в группе.</w:t>
            </w:r>
          </w:p>
        </w:tc>
        <w:tc>
          <w:tcPr>
            <w:tcW w:w="3782" w:type="dxa"/>
          </w:tcPr>
          <w:p w:rsidR="00484315" w:rsidRPr="003100F0" w:rsidRDefault="00484315" w:rsidP="008777BB">
            <w:pPr>
              <w:pStyle w:val="ConsPlusNormal"/>
            </w:pPr>
            <w:r w:rsidRPr="003100F0">
              <w:t xml:space="preserve">Обогащает представления о нравственных качествах людей, их проявлении </w:t>
            </w:r>
            <w:r w:rsidR="008777BB">
              <w:t>в поступках и взаимоотношениях.</w:t>
            </w:r>
          </w:p>
        </w:tc>
      </w:tr>
      <w:tr w:rsidR="00003FB7" w:rsidRPr="003100F0" w:rsidTr="002A5433">
        <w:tc>
          <w:tcPr>
            <w:tcW w:w="3781" w:type="dxa"/>
            <w:shd w:val="clear" w:color="auto" w:fill="F2F2F2" w:themeFill="background1" w:themeFillShade="F2"/>
          </w:tcPr>
          <w:p w:rsidR="00003FB7" w:rsidRPr="003100F0" w:rsidRDefault="00003FB7" w:rsidP="00484315">
            <w:pPr>
              <w:pStyle w:val="ConsPlusNormal"/>
              <w:ind w:firstLine="540"/>
            </w:pPr>
          </w:p>
        </w:tc>
        <w:tc>
          <w:tcPr>
            <w:tcW w:w="3781" w:type="dxa"/>
          </w:tcPr>
          <w:p w:rsidR="00003FB7" w:rsidRPr="003100F0" w:rsidRDefault="00003FB7" w:rsidP="00DD69AE">
            <w:pPr>
              <w:pStyle w:val="ConsPlusNormal"/>
            </w:pPr>
            <w:r w:rsidRPr="003100F0">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w:t>
            </w:r>
          </w:p>
        </w:tc>
        <w:tc>
          <w:tcPr>
            <w:tcW w:w="7564" w:type="dxa"/>
            <w:gridSpan w:val="2"/>
          </w:tcPr>
          <w:p w:rsidR="00003FB7" w:rsidRPr="003100F0" w:rsidRDefault="00003FB7" w:rsidP="00484315">
            <w:pPr>
              <w:pStyle w:val="ConsPlusNormal"/>
            </w:pPr>
            <w:r w:rsidRPr="003100F0">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w:t>
            </w:r>
          </w:p>
        </w:tc>
      </w:tr>
      <w:tr w:rsidR="00003FB7" w:rsidRPr="003100F0" w:rsidTr="002A5433">
        <w:tc>
          <w:tcPr>
            <w:tcW w:w="3781" w:type="dxa"/>
            <w:shd w:val="clear" w:color="auto" w:fill="F2F2F2" w:themeFill="background1" w:themeFillShade="F2"/>
          </w:tcPr>
          <w:p w:rsidR="00003FB7" w:rsidRPr="003100F0" w:rsidRDefault="00003FB7" w:rsidP="00484315">
            <w:pPr>
              <w:pStyle w:val="ConsPlusNormal"/>
              <w:ind w:firstLine="540"/>
            </w:pPr>
          </w:p>
        </w:tc>
        <w:tc>
          <w:tcPr>
            <w:tcW w:w="3781" w:type="dxa"/>
          </w:tcPr>
          <w:p w:rsidR="00003FB7" w:rsidRPr="003100F0" w:rsidRDefault="00003FB7" w:rsidP="00484315">
            <w:pPr>
              <w:pStyle w:val="ConsPlusNormal"/>
            </w:pPr>
            <w:r w:rsidRPr="003100F0">
              <w:t xml:space="preserve">Обращает внимание детей на </w:t>
            </w:r>
            <w:r w:rsidRPr="003100F0">
              <w:lastRenderedPageBreak/>
              <w:t>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c>
          <w:tcPr>
            <w:tcW w:w="7564" w:type="dxa"/>
            <w:gridSpan w:val="2"/>
          </w:tcPr>
          <w:p w:rsidR="00003FB7" w:rsidRPr="003100F0" w:rsidRDefault="00003FB7" w:rsidP="00484315">
            <w:pPr>
              <w:pStyle w:val="ConsPlusNormal"/>
            </w:pPr>
            <w:r w:rsidRPr="003100F0">
              <w:lastRenderedPageBreak/>
              <w:t xml:space="preserve">Включает детей в подготовку мероприятий для родителей (законных </w:t>
            </w:r>
            <w:r w:rsidRPr="003100F0">
              <w:lastRenderedPageBreak/>
              <w:t>представителей), пожилых людей, младших детей в ДОО. Поддерживает чувство гордости детей, удовлетворение от проведенных мероприятий.</w:t>
            </w:r>
          </w:p>
        </w:tc>
      </w:tr>
      <w:tr w:rsidR="00484315" w:rsidRPr="003100F0" w:rsidTr="002A5433">
        <w:tc>
          <w:tcPr>
            <w:tcW w:w="3781" w:type="dxa"/>
            <w:shd w:val="clear" w:color="auto" w:fill="F2F2F2" w:themeFill="background1" w:themeFillShade="F2"/>
          </w:tcPr>
          <w:p w:rsidR="00484315" w:rsidRPr="003100F0" w:rsidRDefault="00484315" w:rsidP="00484315">
            <w:pPr>
              <w:pStyle w:val="ConsPlusNormal"/>
              <w:ind w:firstLine="540"/>
            </w:pPr>
          </w:p>
        </w:tc>
        <w:tc>
          <w:tcPr>
            <w:tcW w:w="3781" w:type="dxa"/>
            <w:shd w:val="clear" w:color="auto" w:fill="F2F2F2" w:themeFill="background1" w:themeFillShade="F2"/>
          </w:tcPr>
          <w:p w:rsidR="00484315" w:rsidRPr="003100F0" w:rsidRDefault="00484315" w:rsidP="00484315">
            <w:pPr>
              <w:pStyle w:val="ConsPlusNormal"/>
              <w:ind w:firstLine="540"/>
            </w:pPr>
          </w:p>
        </w:tc>
        <w:tc>
          <w:tcPr>
            <w:tcW w:w="3782" w:type="dxa"/>
          </w:tcPr>
          <w:p w:rsidR="00484315" w:rsidRPr="003100F0" w:rsidRDefault="00484315" w:rsidP="00DD69AE">
            <w:pPr>
              <w:pStyle w:val="ConsPlusNormal"/>
            </w:pPr>
            <w:r w:rsidRPr="003100F0">
              <w:t xml:space="preserve">Педагог в совместной деятельности с детьми </w:t>
            </w:r>
            <w:r w:rsidRPr="002A5433">
              <w:t>поощряет</w:t>
            </w:r>
            <w:r w:rsidRPr="00003FB7">
              <w:rPr>
                <w:u w:val="single"/>
              </w:rPr>
              <w:t xml:space="preserve"> </w:t>
            </w:r>
            <w:r w:rsidRPr="002A5433">
              <w:t>обсуждение и установление правил взаимодействия в группе, способствует пониманию детьми последствий несоблюдения принятых правил.</w:t>
            </w:r>
          </w:p>
        </w:tc>
        <w:tc>
          <w:tcPr>
            <w:tcW w:w="3782" w:type="dxa"/>
          </w:tcPr>
          <w:p w:rsidR="00484315" w:rsidRPr="003100F0" w:rsidRDefault="00484315" w:rsidP="00DD69AE">
            <w:pPr>
              <w:pStyle w:val="ConsPlusNormal"/>
            </w:pPr>
            <w:r w:rsidRPr="002A5433">
              <w:t xml:space="preserve">Приучает детей самостоятельно соблюдать установленный порядок </w:t>
            </w:r>
            <w:r w:rsidRPr="003100F0">
              <w:t xml:space="preserve">поведения в группе, регулировать собственную активность. </w:t>
            </w:r>
          </w:p>
        </w:tc>
      </w:tr>
      <w:tr w:rsidR="00DD69AE" w:rsidRPr="003100F0" w:rsidTr="002A5433">
        <w:tc>
          <w:tcPr>
            <w:tcW w:w="3781" w:type="dxa"/>
            <w:shd w:val="clear" w:color="auto" w:fill="F2F2F2" w:themeFill="background1" w:themeFillShade="F2"/>
          </w:tcPr>
          <w:p w:rsidR="00DD69AE" w:rsidRPr="003100F0" w:rsidRDefault="00DD69AE" w:rsidP="00484315">
            <w:pPr>
              <w:pStyle w:val="ConsPlusNormal"/>
              <w:ind w:firstLine="540"/>
            </w:pPr>
          </w:p>
        </w:tc>
        <w:tc>
          <w:tcPr>
            <w:tcW w:w="3781" w:type="dxa"/>
            <w:shd w:val="clear" w:color="auto" w:fill="F2F2F2" w:themeFill="background1" w:themeFillShade="F2"/>
          </w:tcPr>
          <w:p w:rsidR="00DD69AE" w:rsidRPr="003100F0" w:rsidRDefault="00DD69AE" w:rsidP="00484315">
            <w:pPr>
              <w:pStyle w:val="ConsPlusNormal"/>
              <w:ind w:firstLine="540"/>
            </w:pPr>
          </w:p>
        </w:tc>
        <w:tc>
          <w:tcPr>
            <w:tcW w:w="3782" w:type="dxa"/>
            <w:shd w:val="clear" w:color="auto" w:fill="F2F2F2" w:themeFill="background1" w:themeFillShade="F2"/>
          </w:tcPr>
          <w:p w:rsidR="00DD69AE" w:rsidRPr="003100F0" w:rsidRDefault="00DD69AE" w:rsidP="00484315">
            <w:pPr>
              <w:pStyle w:val="ConsPlusNormal"/>
            </w:pPr>
          </w:p>
        </w:tc>
        <w:tc>
          <w:tcPr>
            <w:tcW w:w="3782" w:type="dxa"/>
          </w:tcPr>
          <w:p w:rsidR="00DD69AE" w:rsidRPr="003100F0" w:rsidRDefault="00DD69AE" w:rsidP="00484315">
            <w:pPr>
              <w:pStyle w:val="ConsPlusNormal"/>
            </w:pPr>
            <w:r w:rsidRPr="003100F0">
              <w:t>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484315" w:rsidRPr="003100F0" w:rsidTr="002A5433">
        <w:tc>
          <w:tcPr>
            <w:tcW w:w="3781" w:type="dxa"/>
            <w:shd w:val="clear" w:color="auto" w:fill="F2F2F2" w:themeFill="background1" w:themeFillShade="F2"/>
          </w:tcPr>
          <w:p w:rsidR="00484315" w:rsidRPr="003100F0" w:rsidRDefault="00484315" w:rsidP="00484315">
            <w:pPr>
              <w:pStyle w:val="ConsPlusNormal"/>
              <w:ind w:firstLine="540"/>
            </w:pPr>
          </w:p>
        </w:tc>
        <w:tc>
          <w:tcPr>
            <w:tcW w:w="3781" w:type="dxa"/>
            <w:shd w:val="clear" w:color="auto" w:fill="F2F2F2" w:themeFill="background1" w:themeFillShade="F2"/>
          </w:tcPr>
          <w:p w:rsidR="00484315" w:rsidRPr="003100F0" w:rsidRDefault="00484315" w:rsidP="00484315">
            <w:pPr>
              <w:pStyle w:val="ConsPlusNormal"/>
              <w:ind w:firstLine="540"/>
            </w:pPr>
          </w:p>
        </w:tc>
        <w:tc>
          <w:tcPr>
            <w:tcW w:w="3782" w:type="dxa"/>
            <w:shd w:val="clear" w:color="auto" w:fill="F2F2F2" w:themeFill="background1" w:themeFillShade="F2"/>
          </w:tcPr>
          <w:p w:rsidR="00484315" w:rsidRPr="003100F0" w:rsidRDefault="00484315" w:rsidP="00484315">
            <w:pPr>
              <w:pStyle w:val="ConsPlusNormal"/>
              <w:ind w:firstLine="540"/>
            </w:pPr>
          </w:p>
        </w:tc>
        <w:tc>
          <w:tcPr>
            <w:tcW w:w="3782" w:type="dxa"/>
          </w:tcPr>
          <w:p w:rsidR="00484315" w:rsidRPr="003100F0" w:rsidRDefault="00484315" w:rsidP="00484315">
            <w:pPr>
              <w:pStyle w:val="ConsPlusNormal"/>
            </w:pPr>
            <w:r w:rsidRPr="003100F0">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tc>
      </w:tr>
    </w:tbl>
    <w:tbl>
      <w:tblPr>
        <w:tblStyle w:val="10"/>
        <w:tblW w:w="0" w:type="auto"/>
        <w:tblLook w:val="04A0"/>
      </w:tblPr>
      <w:tblGrid>
        <w:gridCol w:w="3781"/>
        <w:gridCol w:w="3781"/>
        <w:gridCol w:w="3782"/>
        <w:gridCol w:w="3782"/>
      </w:tblGrid>
      <w:tr w:rsidR="00AF55FC" w:rsidRPr="008908BD" w:rsidTr="00A87E2E">
        <w:tc>
          <w:tcPr>
            <w:tcW w:w="15126" w:type="dxa"/>
            <w:gridSpan w:val="4"/>
            <w:shd w:val="clear" w:color="auto" w:fill="EEECE1" w:themeFill="background2"/>
          </w:tcPr>
          <w:p w:rsidR="00AF55FC" w:rsidRPr="00AF55FC" w:rsidRDefault="00AF55FC" w:rsidP="00AF55FC">
            <w:pPr>
              <w:rPr>
                <w:rFonts w:ascii="Times New Roman" w:hAnsi="Times New Roman" w:cs="Times New Roman"/>
                <w:b/>
                <w:sz w:val="24"/>
                <w:szCs w:val="24"/>
              </w:rPr>
            </w:pPr>
            <w:r>
              <w:rPr>
                <w:rFonts w:ascii="Times New Roman" w:hAnsi="Times New Roman" w:cs="Times New Roman"/>
                <w:b/>
                <w:sz w:val="24"/>
                <w:szCs w:val="24"/>
              </w:rPr>
              <w:t xml:space="preserve">2.2. </w:t>
            </w:r>
            <w:r w:rsidRPr="00AF55FC">
              <w:rPr>
                <w:rFonts w:ascii="Times New Roman" w:hAnsi="Times New Roman" w:cs="Times New Roman"/>
                <w:b/>
                <w:sz w:val="24"/>
                <w:szCs w:val="24"/>
              </w:rPr>
              <w:t>Содержание в области формирования основ гражданственности и патриотизма</w:t>
            </w:r>
          </w:p>
        </w:tc>
      </w:tr>
      <w:tr w:rsidR="00AF55FC" w:rsidTr="00A87E2E">
        <w:tc>
          <w:tcPr>
            <w:tcW w:w="3781" w:type="dxa"/>
            <w:tcBorders>
              <w:bottom w:val="single" w:sz="4" w:space="0" w:color="auto"/>
            </w:tcBorders>
          </w:tcPr>
          <w:p w:rsidR="00AF55FC" w:rsidRDefault="00AF55FC" w:rsidP="000006CF">
            <w:pPr>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3781" w:type="dxa"/>
            <w:tcBorders>
              <w:bottom w:val="single" w:sz="4" w:space="0" w:color="auto"/>
            </w:tcBorders>
          </w:tcPr>
          <w:p w:rsidR="00AF55FC" w:rsidRDefault="00AF55FC" w:rsidP="000006CF">
            <w:pPr>
              <w:jc w:val="center"/>
              <w:rPr>
                <w:rFonts w:ascii="Times New Roman" w:hAnsi="Times New Roman" w:cs="Times New Roman"/>
                <w:sz w:val="24"/>
                <w:szCs w:val="24"/>
              </w:rPr>
            </w:pPr>
            <w:r>
              <w:rPr>
                <w:rFonts w:ascii="Times New Roman" w:hAnsi="Times New Roman" w:cs="Times New Roman"/>
                <w:sz w:val="24"/>
                <w:szCs w:val="24"/>
              </w:rPr>
              <w:t>4-5</w:t>
            </w:r>
          </w:p>
        </w:tc>
        <w:tc>
          <w:tcPr>
            <w:tcW w:w="3782" w:type="dxa"/>
            <w:tcBorders>
              <w:bottom w:val="single" w:sz="4" w:space="0" w:color="auto"/>
            </w:tcBorders>
          </w:tcPr>
          <w:p w:rsidR="00AF55FC" w:rsidRDefault="00AF55FC" w:rsidP="000006CF">
            <w:pPr>
              <w:jc w:val="center"/>
              <w:rPr>
                <w:rFonts w:ascii="Times New Roman" w:hAnsi="Times New Roman" w:cs="Times New Roman"/>
                <w:sz w:val="24"/>
                <w:szCs w:val="24"/>
              </w:rPr>
            </w:pPr>
            <w:r>
              <w:rPr>
                <w:rFonts w:ascii="Times New Roman" w:hAnsi="Times New Roman" w:cs="Times New Roman"/>
                <w:sz w:val="24"/>
                <w:szCs w:val="24"/>
              </w:rPr>
              <w:t>5-6</w:t>
            </w:r>
          </w:p>
        </w:tc>
        <w:tc>
          <w:tcPr>
            <w:tcW w:w="3782" w:type="dxa"/>
            <w:tcBorders>
              <w:bottom w:val="single" w:sz="4" w:space="0" w:color="auto"/>
            </w:tcBorders>
          </w:tcPr>
          <w:p w:rsidR="00AF55FC" w:rsidRDefault="00AF55FC" w:rsidP="000006CF">
            <w:pPr>
              <w:jc w:val="center"/>
              <w:rPr>
                <w:rFonts w:ascii="Times New Roman" w:hAnsi="Times New Roman" w:cs="Times New Roman"/>
                <w:sz w:val="24"/>
                <w:szCs w:val="24"/>
              </w:rPr>
            </w:pPr>
            <w:r>
              <w:rPr>
                <w:rFonts w:ascii="Times New Roman" w:hAnsi="Times New Roman" w:cs="Times New Roman"/>
                <w:sz w:val="24"/>
                <w:szCs w:val="24"/>
              </w:rPr>
              <w:t>6-7</w:t>
            </w:r>
          </w:p>
        </w:tc>
      </w:tr>
    </w:tbl>
    <w:tbl>
      <w:tblPr>
        <w:tblStyle w:val="2"/>
        <w:tblW w:w="15126" w:type="dxa"/>
        <w:tblLook w:val="04A0"/>
      </w:tblPr>
      <w:tblGrid>
        <w:gridCol w:w="3780"/>
        <w:gridCol w:w="3782"/>
        <w:gridCol w:w="3782"/>
        <w:gridCol w:w="3782"/>
      </w:tblGrid>
      <w:tr w:rsidR="00EF006C" w:rsidRPr="00EF006C" w:rsidTr="00880175">
        <w:trPr>
          <w:trHeight w:val="1549"/>
        </w:trPr>
        <w:tc>
          <w:tcPr>
            <w:tcW w:w="3780" w:type="dxa"/>
            <w:tcBorders>
              <w:top w:val="single" w:sz="4" w:space="0" w:color="auto"/>
            </w:tcBorders>
          </w:tcPr>
          <w:p w:rsidR="00EF006C" w:rsidRPr="00EF006C" w:rsidRDefault="00EF006C" w:rsidP="00EF006C">
            <w:pPr>
              <w:jc w:val="both"/>
              <w:rPr>
                <w:rFonts w:ascii="Times New Roman" w:hAnsi="Times New Roman" w:cs="Times New Roman"/>
                <w:sz w:val="24"/>
                <w:szCs w:val="24"/>
              </w:rPr>
            </w:pPr>
            <w:r w:rsidRPr="00EF006C">
              <w:rPr>
                <w:rFonts w:ascii="Times New Roman" w:hAnsi="Times New Roman" w:cs="Times New Roman"/>
                <w:sz w:val="24"/>
                <w:szCs w:val="24"/>
                <w:u w:val="single"/>
              </w:rPr>
              <w:t>Обогащает представления детей о малой родине</w:t>
            </w:r>
            <w:r w:rsidRPr="00EF006C">
              <w:rPr>
                <w:rFonts w:ascii="Times New Roman" w:hAnsi="Times New Roman" w:cs="Times New Roman"/>
                <w:sz w:val="24"/>
                <w:szCs w:val="24"/>
              </w:rPr>
              <w:t xml:space="preserve">: регулярно напоминает название населенного пункта, в котором они живут; </w:t>
            </w:r>
          </w:p>
        </w:tc>
        <w:tc>
          <w:tcPr>
            <w:tcW w:w="3782" w:type="dxa"/>
            <w:tcBorders>
              <w:top w:val="single" w:sz="4" w:space="0" w:color="auto"/>
            </w:tcBorders>
          </w:tcPr>
          <w:p w:rsidR="00EF006C" w:rsidRPr="00EF006C" w:rsidRDefault="00EF006C" w:rsidP="00EF006C">
            <w:pPr>
              <w:jc w:val="both"/>
              <w:rPr>
                <w:rFonts w:ascii="Times New Roman" w:hAnsi="Times New Roman" w:cs="Times New Roman"/>
                <w:sz w:val="24"/>
                <w:szCs w:val="24"/>
              </w:rPr>
            </w:pPr>
            <w:r w:rsidRPr="00EF006C">
              <w:rPr>
                <w:rFonts w:ascii="Times New Roman" w:hAnsi="Times New Roman" w:cs="Times New Roman"/>
                <w:sz w:val="24"/>
                <w:szCs w:val="24"/>
                <w:u w:val="single"/>
              </w:rPr>
              <w:t>Воспитывает уважительное отношение к нашей Родине</w:t>
            </w:r>
            <w:r w:rsidRPr="00EF006C">
              <w:rPr>
                <w:rFonts w:ascii="Times New Roman" w:hAnsi="Times New Roman" w:cs="Times New Roman"/>
                <w:sz w:val="24"/>
                <w:szCs w:val="24"/>
              </w:rPr>
              <w:t xml:space="preserve"> ‒ России. </w:t>
            </w:r>
          </w:p>
        </w:tc>
        <w:tc>
          <w:tcPr>
            <w:tcW w:w="3782" w:type="dxa"/>
            <w:tcBorders>
              <w:top w:val="single" w:sz="4" w:space="0" w:color="auto"/>
            </w:tcBorders>
          </w:tcPr>
          <w:p w:rsidR="00EF006C" w:rsidRPr="00EF006C" w:rsidRDefault="00EF006C" w:rsidP="00EF006C">
            <w:pPr>
              <w:pStyle w:val="a8"/>
              <w:spacing w:after="0" w:line="240" w:lineRule="auto"/>
              <w:ind w:left="0"/>
              <w:jc w:val="both"/>
              <w:rPr>
                <w:rFonts w:ascii="Times New Roman" w:hAnsi="Times New Roman" w:cs="Times New Roman"/>
                <w:sz w:val="24"/>
                <w:szCs w:val="24"/>
                <w:u w:val="single"/>
              </w:rPr>
            </w:pPr>
            <w:r w:rsidRPr="00EF006C">
              <w:rPr>
                <w:rFonts w:ascii="Times New Roman" w:hAnsi="Times New Roman" w:cs="Times New Roman"/>
                <w:sz w:val="24"/>
                <w:szCs w:val="24"/>
                <w:u w:val="single"/>
              </w:rPr>
              <w:t>Воспитывает уважительное отношение к нашей Родине ‒ России.</w:t>
            </w:r>
          </w:p>
          <w:p w:rsidR="00EF006C" w:rsidRPr="00EF006C" w:rsidRDefault="00EF006C" w:rsidP="00EF006C">
            <w:pPr>
              <w:jc w:val="both"/>
              <w:rPr>
                <w:rFonts w:ascii="Times New Roman" w:hAnsi="Times New Roman" w:cs="Times New Roman"/>
                <w:sz w:val="24"/>
                <w:szCs w:val="24"/>
              </w:rPr>
            </w:pPr>
          </w:p>
        </w:tc>
        <w:tc>
          <w:tcPr>
            <w:tcW w:w="3782" w:type="dxa"/>
            <w:tcBorders>
              <w:top w:val="single" w:sz="4" w:space="0" w:color="auto"/>
            </w:tcBorders>
          </w:tcPr>
          <w:p w:rsidR="00EF006C" w:rsidRPr="0016090D" w:rsidRDefault="00EF006C" w:rsidP="00EF006C">
            <w:pPr>
              <w:jc w:val="both"/>
              <w:rPr>
                <w:rFonts w:ascii="Times New Roman" w:hAnsi="Times New Roman" w:cs="Times New Roman"/>
                <w:sz w:val="24"/>
                <w:szCs w:val="24"/>
              </w:rPr>
            </w:pPr>
            <w:r w:rsidRPr="0016090D">
              <w:rPr>
                <w:rFonts w:ascii="Times New Roman" w:hAnsi="Times New Roman" w:cs="Times New Roman"/>
                <w:sz w:val="24"/>
                <w:szCs w:val="24"/>
                <w:u w:val="single"/>
              </w:rPr>
              <w:t>Воспитывает патриотические и интернациональные чувства, уважительное отношение к нашей Родине ‒ России</w:t>
            </w:r>
            <w:r w:rsidRPr="0016090D">
              <w:rPr>
                <w:rFonts w:ascii="Times New Roman" w:hAnsi="Times New Roman" w:cs="Times New Roman"/>
                <w:sz w:val="24"/>
                <w:szCs w:val="24"/>
              </w:rPr>
              <w:t xml:space="preserve">. </w:t>
            </w:r>
          </w:p>
          <w:p w:rsidR="00EF006C" w:rsidRPr="0016090D" w:rsidRDefault="00EF006C" w:rsidP="00EF006C">
            <w:pPr>
              <w:jc w:val="both"/>
              <w:rPr>
                <w:rFonts w:ascii="Times New Roman" w:hAnsi="Times New Roman" w:cs="Times New Roman"/>
                <w:sz w:val="24"/>
                <w:szCs w:val="24"/>
              </w:rPr>
            </w:pPr>
            <w:r w:rsidRPr="0016090D">
              <w:rPr>
                <w:rFonts w:ascii="Times New Roman" w:hAnsi="Times New Roman" w:cs="Times New Roman"/>
                <w:sz w:val="24"/>
                <w:szCs w:val="24"/>
                <w:u w:val="single"/>
              </w:rPr>
              <w:t>Знакомит детей с признаками и характеристиками государства</w:t>
            </w:r>
            <w:r w:rsidRPr="0016090D">
              <w:rPr>
                <w:rFonts w:ascii="Times New Roman" w:hAnsi="Times New Roman" w:cs="Times New Roman"/>
                <w:sz w:val="24"/>
                <w:szCs w:val="24"/>
              </w:rPr>
              <w:t xml:space="preserve">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w:t>
            </w:r>
          </w:p>
          <w:p w:rsidR="00EF006C" w:rsidRPr="0016090D" w:rsidRDefault="00EF006C" w:rsidP="00EF006C">
            <w:pPr>
              <w:jc w:val="both"/>
              <w:rPr>
                <w:rFonts w:ascii="Times New Roman" w:hAnsi="Times New Roman" w:cs="Times New Roman"/>
                <w:sz w:val="24"/>
                <w:szCs w:val="24"/>
              </w:rPr>
            </w:pPr>
            <w:r w:rsidRPr="0016090D">
              <w:rPr>
                <w:rFonts w:ascii="Times New Roman" w:hAnsi="Times New Roman" w:cs="Times New Roman"/>
                <w:sz w:val="24"/>
                <w:szCs w:val="24"/>
                <w:u w:val="single"/>
              </w:rPr>
              <w:t>Расширяет представления о столице</w:t>
            </w:r>
            <w:r w:rsidRPr="0016090D">
              <w:rPr>
                <w:rFonts w:ascii="Times New Roman" w:hAnsi="Times New Roman" w:cs="Times New Roman"/>
                <w:sz w:val="24"/>
                <w:szCs w:val="24"/>
              </w:rPr>
              <w:t xml:space="preserve"> России – Москве и об административном центре федерального округа, на территории которого проживают дети. </w:t>
            </w:r>
          </w:p>
        </w:tc>
      </w:tr>
      <w:tr w:rsidR="008777BB" w:rsidRPr="00EF006C" w:rsidTr="00C50216">
        <w:trPr>
          <w:trHeight w:val="1548"/>
        </w:trPr>
        <w:tc>
          <w:tcPr>
            <w:tcW w:w="7562" w:type="dxa"/>
            <w:gridSpan w:val="2"/>
            <w:tcBorders>
              <w:bottom w:val="single" w:sz="12" w:space="0" w:color="auto"/>
            </w:tcBorders>
          </w:tcPr>
          <w:p w:rsidR="008777BB" w:rsidRPr="0016090D" w:rsidRDefault="008777BB" w:rsidP="00EF006C">
            <w:pPr>
              <w:jc w:val="both"/>
              <w:rPr>
                <w:rFonts w:ascii="Times New Roman" w:hAnsi="Times New Roman" w:cs="Times New Roman"/>
                <w:sz w:val="24"/>
                <w:szCs w:val="24"/>
              </w:rPr>
            </w:pPr>
            <w:r w:rsidRPr="0016090D">
              <w:rPr>
                <w:rFonts w:ascii="Times New Roman" w:hAnsi="Times New Roman" w:cs="Times New Roman"/>
                <w:sz w:val="24"/>
                <w:szCs w:val="24"/>
                <w:u w:val="single"/>
              </w:rPr>
              <w:t>Продолжает знакомить с государственной символикой</w:t>
            </w:r>
            <w:r w:rsidRPr="0016090D">
              <w:rPr>
                <w:rFonts w:ascii="Times New Roman" w:hAnsi="Times New Roman" w:cs="Times New Roman"/>
                <w:sz w:val="24"/>
                <w:szCs w:val="24"/>
              </w:rPr>
              <w:t xml:space="preserve"> Российской Федерации: Российский флаг и герб России; воспитывает уважительное отношение к символам страны.</w:t>
            </w:r>
          </w:p>
        </w:tc>
        <w:tc>
          <w:tcPr>
            <w:tcW w:w="3782" w:type="dxa"/>
            <w:tcBorders>
              <w:bottom w:val="single" w:sz="12" w:space="0" w:color="auto"/>
            </w:tcBorders>
          </w:tcPr>
          <w:p w:rsidR="008777BB" w:rsidRPr="00EF006C" w:rsidRDefault="008777BB" w:rsidP="00EF006C">
            <w:pPr>
              <w:jc w:val="both"/>
              <w:rPr>
                <w:rFonts w:ascii="Times New Roman" w:hAnsi="Times New Roman" w:cs="Times New Roman"/>
                <w:sz w:val="24"/>
                <w:szCs w:val="24"/>
              </w:rPr>
            </w:pPr>
            <w:r w:rsidRPr="00EF006C">
              <w:rPr>
                <w:rFonts w:ascii="Times New Roman" w:hAnsi="Times New Roman" w:cs="Times New Roman"/>
                <w:sz w:val="24"/>
                <w:szCs w:val="24"/>
                <w:u w:val="single"/>
              </w:rPr>
              <w:t>Расширяет представления о государственных символах России</w:t>
            </w:r>
            <w:r w:rsidRPr="00EF006C">
              <w:rPr>
                <w:rFonts w:ascii="Times New Roman" w:hAnsi="Times New Roman" w:cs="Times New Roman"/>
                <w:sz w:val="24"/>
                <w:szCs w:val="24"/>
              </w:rPr>
              <w:t xml:space="preserve"> ‒ гербе, флаге, гимне, знакомит с историей их возникновения в доступной для детей форме. </w:t>
            </w:r>
          </w:p>
        </w:tc>
        <w:tc>
          <w:tcPr>
            <w:tcW w:w="3782" w:type="dxa"/>
            <w:tcBorders>
              <w:bottom w:val="single" w:sz="12" w:space="0" w:color="auto"/>
            </w:tcBorders>
          </w:tcPr>
          <w:p w:rsidR="008777BB" w:rsidRPr="00EF006C" w:rsidRDefault="008777BB" w:rsidP="00EF006C">
            <w:pPr>
              <w:jc w:val="both"/>
              <w:rPr>
                <w:rFonts w:ascii="Times New Roman" w:hAnsi="Times New Roman" w:cs="Times New Roman"/>
                <w:sz w:val="24"/>
                <w:szCs w:val="24"/>
              </w:rPr>
            </w:pPr>
            <w:r w:rsidRPr="00EF006C">
              <w:rPr>
                <w:rFonts w:ascii="Times New Roman" w:hAnsi="Times New Roman" w:cs="Times New Roman"/>
                <w:sz w:val="24"/>
                <w:szCs w:val="24"/>
                <w:u w:val="single"/>
              </w:rPr>
              <w:t>Знакомит с основными положениями порядка использования государственной символики</w:t>
            </w:r>
            <w:r w:rsidRPr="00EF006C">
              <w:rPr>
                <w:rFonts w:ascii="Times New Roman" w:hAnsi="Times New Roman" w:cs="Times New Roman"/>
                <w:sz w:val="24"/>
                <w:szCs w:val="24"/>
              </w:rPr>
              <w:t xml:space="preserve"> (бережно хранить, вставать во время исполнения гимна страны).</w:t>
            </w:r>
          </w:p>
        </w:tc>
      </w:tr>
      <w:tr w:rsidR="008777BB" w:rsidRPr="00EF006C" w:rsidTr="002D0D20">
        <w:trPr>
          <w:trHeight w:val="2520"/>
        </w:trPr>
        <w:tc>
          <w:tcPr>
            <w:tcW w:w="7562" w:type="dxa"/>
            <w:gridSpan w:val="2"/>
            <w:tcBorders>
              <w:top w:val="single" w:sz="12" w:space="0" w:color="auto"/>
              <w:bottom w:val="single" w:sz="12" w:space="0" w:color="auto"/>
            </w:tcBorders>
          </w:tcPr>
          <w:p w:rsidR="008777BB" w:rsidRPr="00EF006C" w:rsidRDefault="008777BB" w:rsidP="00EF006C">
            <w:pPr>
              <w:jc w:val="both"/>
              <w:rPr>
                <w:rFonts w:ascii="Times New Roman" w:hAnsi="Times New Roman" w:cs="Times New Roman"/>
                <w:sz w:val="24"/>
                <w:szCs w:val="24"/>
              </w:rPr>
            </w:pPr>
            <w:r w:rsidRPr="00EF006C">
              <w:rPr>
                <w:rFonts w:ascii="Times New Roman" w:hAnsi="Times New Roman" w:cs="Times New Roman"/>
                <w:sz w:val="24"/>
                <w:szCs w:val="24"/>
                <w:u w:val="single"/>
              </w:rPr>
              <w:lastRenderedPageBreak/>
              <w:t>Поддерживает интерес к народной культуре</w:t>
            </w:r>
            <w:r w:rsidRPr="00EF006C">
              <w:rPr>
                <w:rFonts w:ascii="Times New Roman" w:hAnsi="Times New Roman" w:cs="Times New Roman"/>
                <w:sz w:val="24"/>
                <w:szCs w:val="24"/>
              </w:rPr>
              <w:t xml:space="preserve"> страны (традициям, устному народному творчеству, народной музыке, танцам, играм, игрушкам).</w:t>
            </w:r>
          </w:p>
        </w:tc>
        <w:tc>
          <w:tcPr>
            <w:tcW w:w="3782" w:type="dxa"/>
            <w:tcBorders>
              <w:top w:val="single" w:sz="12" w:space="0" w:color="auto"/>
              <w:bottom w:val="single" w:sz="12" w:space="0" w:color="auto"/>
            </w:tcBorders>
          </w:tcPr>
          <w:p w:rsidR="008777BB" w:rsidRPr="00EF006C" w:rsidRDefault="008777BB" w:rsidP="00EF006C">
            <w:pPr>
              <w:jc w:val="both"/>
              <w:rPr>
                <w:rFonts w:ascii="Times New Roman" w:hAnsi="Times New Roman" w:cs="Times New Roman"/>
                <w:sz w:val="24"/>
                <w:szCs w:val="24"/>
              </w:rPr>
            </w:pPr>
            <w:r w:rsidRPr="00EF006C">
              <w:rPr>
                <w:rFonts w:ascii="Times New Roman" w:hAnsi="Times New Roman" w:cs="Times New Roman"/>
                <w:sz w:val="24"/>
                <w:szCs w:val="24"/>
                <w:u w:val="single"/>
              </w:rPr>
              <w:t>Обогащает представления детей о том, что Россия ‒ большая многонациональная страна, воспитывает уважение к людям разных национальностей, их культуре</w:t>
            </w:r>
            <w:r w:rsidRPr="00EF006C">
              <w:rPr>
                <w:rFonts w:ascii="Times New Roman" w:hAnsi="Times New Roman" w:cs="Times New Roman"/>
                <w:sz w:val="24"/>
                <w:szCs w:val="24"/>
              </w:rPr>
              <w:t xml:space="preserve">. </w:t>
            </w:r>
          </w:p>
          <w:p w:rsidR="008777BB" w:rsidRPr="00EF006C" w:rsidRDefault="008777BB" w:rsidP="00EF006C">
            <w:pPr>
              <w:jc w:val="both"/>
              <w:rPr>
                <w:rFonts w:ascii="Times New Roman" w:hAnsi="Times New Roman" w:cs="Times New Roman"/>
                <w:sz w:val="24"/>
                <w:szCs w:val="24"/>
              </w:rPr>
            </w:pPr>
            <w:r w:rsidRPr="00EF006C">
              <w:rPr>
                <w:rFonts w:ascii="Times New Roman" w:hAnsi="Times New Roman" w:cs="Times New Roman"/>
                <w:sz w:val="24"/>
                <w:szCs w:val="24"/>
                <w:u w:val="single"/>
              </w:rPr>
              <w:t>Развивает интерес к жизни людей разных национальностей</w:t>
            </w:r>
            <w:r w:rsidRPr="00EF006C">
              <w:rPr>
                <w:rFonts w:ascii="Times New Roman" w:hAnsi="Times New Roman" w:cs="Times New Roman"/>
                <w:sz w:val="24"/>
                <w:szCs w:val="24"/>
              </w:rPr>
              <w:t xml:space="preserve">, проживающих на территории России, их образу жизни, традициям и способствует его выражению в различных видах деятельности детей (рисуют, играют, обсуждают). </w:t>
            </w:r>
          </w:p>
          <w:p w:rsidR="008777BB" w:rsidRPr="00EF006C" w:rsidRDefault="008777BB" w:rsidP="00EF006C">
            <w:pPr>
              <w:jc w:val="both"/>
              <w:rPr>
                <w:rFonts w:ascii="Times New Roman" w:hAnsi="Times New Roman" w:cs="Times New Roman"/>
                <w:sz w:val="24"/>
                <w:szCs w:val="24"/>
              </w:rPr>
            </w:pPr>
            <w:r w:rsidRPr="00EF006C">
              <w:rPr>
                <w:rFonts w:ascii="Times New Roman" w:hAnsi="Times New Roman" w:cs="Times New Roman"/>
                <w:sz w:val="24"/>
                <w:szCs w:val="24"/>
                <w:u w:val="single"/>
              </w:rPr>
              <w:t>Уделяет</w:t>
            </w:r>
            <w:r w:rsidRPr="00EF006C">
              <w:rPr>
                <w:rFonts w:ascii="Times New Roman" w:hAnsi="Times New Roman" w:cs="Times New Roman"/>
                <w:sz w:val="24"/>
                <w:szCs w:val="24"/>
              </w:rPr>
              <w:t xml:space="preserve"> особое </w:t>
            </w:r>
            <w:r w:rsidRPr="00EF006C">
              <w:rPr>
                <w:rFonts w:ascii="Times New Roman" w:hAnsi="Times New Roman" w:cs="Times New Roman"/>
                <w:sz w:val="24"/>
                <w:szCs w:val="24"/>
                <w:u w:val="single"/>
              </w:rPr>
              <w:t>внимание традициям и обычаям народов</w:t>
            </w:r>
            <w:r w:rsidRPr="00EF006C">
              <w:rPr>
                <w:rFonts w:ascii="Times New Roman" w:hAnsi="Times New Roman" w:cs="Times New Roman"/>
                <w:sz w:val="24"/>
                <w:szCs w:val="24"/>
              </w:rPr>
              <w:t>, которые проживают на территории малой родины.</w:t>
            </w:r>
          </w:p>
        </w:tc>
        <w:tc>
          <w:tcPr>
            <w:tcW w:w="3782" w:type="dxa"/>
            <w:tcBorders>
              <w:top w:val="single" w:sz="12" w:space="0" w:color="auto"/>
              <w:bottom w:val="single" w:sz="12" w:space="0" w:color="auto"/>
            </w:tcBorders>
          </w:tcPr>
          <w:p w:rsidR="008777BB" w:rsidRPr="00EF006C" w:rsidRDefault="008777BB" w:rsidP="00EF006C">
            <w:pPr>
              <w:jc w:val="both"/>
              <w:rPr>
                <w:rFonts w:ascii="Times New Roman" w:hAnsi="Times New Roman" w:cs="Times New Roman"/>
                <w:sz w:val="24"/>
                <w:szCs w:val="24"/>
              </w:rPr>
            </w:pPr>
            <w:r w:rsidRPr="00EF006C">
              <w:rPr>
                <w:rFonts w:ascii="Times New Roman" w:hAnsi="Times New Roman" w:cs="Times New Roman"/>
                <w:sz w:val="24"/>
                <w:szCs w:val="24"/>
                <w:u w:val="single"/>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r w:rsidRPr="00EF006C">
              <w:rPr>
                <w:rFonts w:ascii="Times New Roman" w:hAnsi="Times New Roman" w:cs="Times New Roman"/>
                <w:sz w:val="24"/>
                <w:szCs w:val="24"/>
              </w:rPr>
              <w:t xml:space="preserve">. </w:t>
            </w:r>
          </w:p>
          <w:p w:rsidR="008777BB" w:rsidRPr="00EF006C" w:rsidRDefault="008777BB" w:rsidP="00EF006C">
            <w:pPr>
              <w:jc w:val="both"/>
              <w:rPr>
                <w:rFonts w:ascii="Times New Roman" w:hAnsi="Times New Roman" w:cs="Times New Roman"/>
                <w:b/>
                <w:sz w:val="24"/>
                <w:szCs w:val="24"/>
              </w:rPr>
            </w:pPr>
          </w:p>
        </w:tc>
      </w:tr>
      <w:tr w:rsidR="006541FE" w:rsidRPr="00EF006C" w:rsidTr="00064A42">
        <w:trPr>
          <w:trHeight w:val="3645"/>
        </w:trPr>
        <w:tc>
          <w:tcPr>
            <w:tcW w:w="3780" w:type="dxa"/>
            <w:tcBorders>
              <w:top w:val="single" w:sz="12" w:space="0" w:color="auto"/>
            </w:tcBorders>
          </w:tcPr>
          <w:p w:rsidR="006541FE" w:rsidRPr="00EF006C" w:rsidRDefault="006541FE" w:rsidP="00EF006C">
            <w:pPr>
              <w:jc w:val="both"/>
              <w:rPr>
                <w:rFonts w:ascii="Times New Roman" w:hAnsi="Times New Roman" w:cs="Times New Roman"/>
                <w:sz w:val="24"/>
                <w:szCs w:val="24"/>
              </w:rPr>
            </w:pPr>
            <w:r w:rsidRPr="00EF006C">
              <w:rPr>
                <w:rFonts w:ascii="Times New Roman" w:hAnsi="Times New Roman" w:cs="Times New Roman"/>
                <w:sz w:val="24"/>
                <w:szCs w:val="24"/>
              </w:rPr>
              <w:t>Знакомит с близлежащим окружением ДОО (зданиями, природными объектами), доступными для рассматривания с территории.</w:t>
            </w:r>
          </w:p>
          <w:p w:rsidR="006541FE" w:rsidRPr="00EF006C" w:rsidRDefault="006541FE" w:rsidP="00EF006C">
            <w:pPr>
              <w:jc w:val="both"/>
              <w:rPr>
                <w:rFonts w:ascii="Times New Roman" w:hAnsi="Times New Roman" w:cs="Times New Roman"/>
                <w:sz w:val="24"/>
                <w:szCs w:val="24"/>
              </w:rPr>
            </w:pPr>
            <w:r w:rsidRPr="00EF006C">
              <w:rPr>
                <w:rFonts w:ascii="Times New Roman" w:hAnsi="Times New Roman" w:cs="Times New Roman"/>
                <w:sz w:val="24"/>
                <w:szCs w:val="24"/>
              </w:rPr>
              <w:t xml:space="preserve">Обсуждает с детьми их любимые места времяпрепровождения в городе (поселке). </w:t>
            </w:r>
          </w:p>
          <w:p w:rsidR="006541FE" w:rsidRPr="00EF006C" w:rsidRDefault="006541FE" w:rsidP="00EF006C">
            <w:pPr>
              <w:jc w:val="both"/>
              <w:rPr>
                <w:rFonts w:ascii="Times New Roman" w:hAnsi="Times New Roman" w:cs="Times New Roman"/>
                <w:sz w:val="24"/>
                <w:szCs w:val="24"/>
              </w:rPr>
            </w:pPr>
            <w:r w:rsidRPr="00EF006C">
              <w:rPr>
                <w:rFonts w:ascii="Times New Roman" w:hAnsi="Times New Roman" w:cs="Times New Roman"/>
                <w:sz w:val="24"/>
                <w:szCs w:val="24"/>
              </w:rPr>
              <w:t>Демонстрирует</w:t>
            </w:r>
          </w:p>
        </w:tc>
        <w:tc>
          <w:tcPr>
            <w:tcW w:w="3782" w:type="dxa"/>
            <w:tcBorders>
              <w:top w:val="single" w:sz="12" w:space="0" w:color="auto"/>
            </w:tcBorders>
          </w:tcPr>
          <w:p w:rsidR="006541FE" w:rsidRPr="00EF006C" w:rsidRDefault="006541FE" w:rsidP="00EF006C">
            <w:pPr>
              <w:jc w:val="both"/>
              <w:rPr>
                <w:rFonts w:ascii="Times New Roman" w:hAnsi="Times New Roman" w:cs="Times New Roman"/>
                <w:sz w:val="24"/>
                <w:szCs w:val="24"/>
              </w:rPr>
            </w:pPr>
            <w:r w:rsidRPr="00EF006C">
              <w:rPr>
                <w:rFonts w:ascii="Times New Roman" w:hAnsi="Times New Roman" w:cs="Times New Roman"/>
                <w:sz w:val="24"/>
                <w:szCs w:val="24"/>
              </w:rPr>
              <w:t xml:space="preserve">Обогащает представления детей о малой родине: </w:t>
            </w:r>
          </w:p>
          <w:p w:rsidR="006541FE" w:rsidRPr="00EF006C" w:rsidRDefault="006541FE" w:rsidP="00EF006C">
            <w:pPr>
              <w:pStyle w:val="a8"/>
              <w:numPr>
                <w:ilvl w:val="0"/>
                <w:numId w:val="19"/>
              </w:numPr>
              <w:spacing w:after="0" w:line="240" w:lineRule="auto"/>
              <w:ind w:left="0" w:firstLine="189"/>
              <w:jc w:val="both"/>
              <w:rPr>
                <w:rFonts w:ascii="Times New Roman" w:hAnsi="Times New Roman" w:cs="Times New Roman"/>
                <w:sz w:val="24"/>
                <w:szCs w:val="24"/>
              </w:rPr>
            </w:pPr>
            <w:r w:rsidRPr="00EF006C">
              <w:rPr>
                <w:rFonts w:ascii="Times New Roman" w:hAnsi="Times New Roman" w:cs="Times New Roman"/>
                <w:sz w:val="24"/>
                <w:szCs w:val="24"/>
              </w:rPr>
              <w:t xml:space="preserve">знакомит с основными достопримечательностями населённого пункта, </w:t>
            </w:r>
          </w:p>
          <w:p w:rsidR="006541FE" w:rsidRPr="00EF006C" w:rsidRDefault="006541FE" w:rsidP="00EF006C">
            <w:pPr>
              <w:pStyle w:val="a8"/>
              <w:numPr>
                <w:ilvl w:val="0"/>
                <w:numId w:val="19"/>
              </w:numPr>
              <w:spacing w:after="0" w:line="240" w:lineRule="auto"/>
              <w:ind w:left="0" w:firstLine="189"/>
              <w:jc w:val="both"/>
              <w:rPr>
                <w:rFonts w:ascii="Times New Roman" w:hAnsi="Times New Roman" w:cs="Times New Roman"/>
                <w:sz w:val="24"/>
                <w:szCs w:val="24"/>
              </w:rPr>
            </w:pPr>
            <w:r w:rsidRPr="00EF006C">
              <w:rPr>
                <w:rFonts w:ascii="Times New Roman" w:hAnsi="Times New Roman" w:cs="Times New Roman"/>
                <w:sz w:val="24"/>
                <w:szCs w:val="24"/>
              </w:rPr>
              <w:t>развивает интерес детей к их посещению с родителями (законными представителями);</w:t>
            </w:r>
          </w:p>
          <w:p w:rsidR="006541FE" w:rsidRPr="00EF006C" w:rsidRDefault="006541FE" w:rsidP="00EF006C">
            <w:pPr>
              <w:pStyle w:val="a8"/>
              <w:numPr>
                <w:ilvl w:val="0"/>
                <w:numId w:val="19"/>
              </w:numPr>
              <w:spacing w:after="0" w:line="240" w:lineRule="auto"/>
              <w:ind w:left="0" w:firstLine="189"/>
              <w:jc w:val="both"/>
              <w:rPr>
                <w:rFonts w:ascii="Times New Roman" w:hAnsi="Times New Roman" w:cs="Times New Roman"/>
                <w:sz w:val="24"/>
                <w:szCs w:val="24"/>
              </w:rPr>
            </w:pPr>
            <w:r w:rsidRPr="00EF006C">
              <w:rPr>
                <w:rFonts w:ascii="Times New Roman" w:hAnsi="Times New Roman" w:cs="Times New Roman"/>
                <w:sz w:val="24"/>
                <w:szCs w:val="24"/>
              </w:rPr>
              <w:t xml:space="preserve">знакомит с названиями улиц, на которых живут дети. </w:t>
            </w:r>
          </w:p>
        </w:tc>
        <w:tc>
          <w:tcPr>
            <w:tcW w:w="3782" w:type="dxa"/>
            <w:tcBorders>
              <w:top w:val="single" w:sz="12" w:space="0" w:color="auto"/>
            </w:tcBorders>
          </w:tcPr>
          <w:p w:rsidR="006541FE" w:rsidRPr="00EF006C" w:rsidRDefault="006541FE" w:rsidP="00EF006C">
            <w:pPr>
              <w:jc w:val="both"/>
              <w:rPr>
                <w:rFonts w:ascii="Times New Roman" w:hAnsi="Times New Roman" w:cs="Times New Roman"/>
                <w:sz w:val="24"/>
                <w:szCs w:val="24"/>
              </w:rPr>
            </w:pPr>
            <w:r w:rsidRPr="00EF006C">
              <w:rPr>
                <w:rFonts w:ascii="Times New Roman" w:hAnsi="Times New Roman" w:cs="Times New Roman"/>
                <w:sz w:val="24"/>
                <w:szCs w:val="24"/>
              </w:rPr>
              <w:t xml:space="preserve">Обогащает представления детей о малой родине: </w:t>
            </w:r>
          </w:p>
          <w:p w:rsidR="006541FE" w:rsidRPr="00EF006C" w:rsidRDefault="006541FE" w:rsidP="006541FE">
            <w:pPr>
              <w:pStyle w:val="a8"/>
              <w:tabs>
                <w:tab w:val="left" w:pos="235"/>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EF006C">
              <w:rPr>
                <w:rFonts w:ascii="Times New Roman" w:hAnsi="Times New Roman" w:cs="Times New Roman"/>
                <w:sz w:val="24"/>
                <w:szCs w:val="24"/>
              </w:rPr>
              <w:t xml:space="preserve">поддерживает </w:t>
            </w:r>
            <w:r>
              <w:rPr>
                <w:rFonts w:ascii="Times New Roman" w:hAnsi="Times New Roman" w:cs="Times New Roman"/>
                <w:sz w:val="24"/>
                <w:szCs w:val="24"/>
              </w:rPr>
              <w:t>л</w:t>
            </w:r>
            <w:r w:rsidRPr="00EF006C">
              <w:rPr>
                <w:rFonts w:ascii="Times New Roman" w:hAnsi="Times New Roman" w:cs="Times New Roman"/>
                <w:sz w:val="24"/>
                <w:szCs w:val="24"/>
              </w:rPr>
              <w:t>юбознательность по отношению к родному краю;</w:t>
            </w:r>
          </w:p>
          <w:p w:rsidR="006541FE" w:rsidRPr="00EF006C" w:rsidRDefault="006541FE" w:rsidP="006541FE">
            <w:pPr>
              <w:pStyle w:val="a8"/>
              <w:numPr>
                <w:ilvl w:val="0"/>
                <w:numId w:val="20"/>
              </w:numPr>
              <w:tabs>
                <w:tab w:val="left" w:pos="235"/>
              </w:tabs>
              <w:spacing w:after="0" w:line="240" w:lineRule="auto"/>
              <w:ind w:left="0" w:firstLine="0"/>
              <w:jc w:val="both"/>
              <w:rPr>
                <w:rFonts w:ascii="Times New Roman" w:hAnsi="Times New Roman" w:cs="Times New Roman"/>
                <w:sz w:val="24"/>
                <w:szCs w:val="24"/>
              </w:rPr>
            </w:pPr>
            <w:r w:rsidRPr="00EF006C">
              <w:rPr>
                <w:rFonts w:ascii="Times New Roman" w:hAnsi="Times New Roman" w:cs="Times New Roman"/>
                <w:sz w:val="24"/>
                <w:szCs w:val="24"/>
              </w:rPr>
              <w:t>поддерживает интерес, почему именно так устроен населенный пункт (расположение улиц, площадей, различных объектов инфраструктуры);</w:t>
            </w:r>
          </w:p>
          <w:p w:rsidR="006541FE" w:rsidRPr="00EF006C" w:rsidRDefault="006541FE" w:rsidP="006541FE">
            <w:pPr>
              <w:pStyle w:val="a8"/>
              <w:numPr>
                <w:ilvl w:val="0"/>
                <w:numId w:val="20"/>
              </w:numPr>
              <w:tabs>
                <w:tab w:val="left" w:pos="235"/>
              </w:tabs>
              <w:spacing w:after="0" w:line="240" w:lineRule="auto"/>
              <w:ind w:left="0" w:firstLine="0"/>
              <w:jc w:val="both"/>
              <w:rPr>
                <w:rFonts w:ascii="Times New Roman" w:hAnsi="Times New Roman" w:cs="Times New Roman"/>
                <w:sz w:val="24"/>
                <w:szCs w:val="24"/>
              </w:rPr>
            </w:pPr>
            <w:r w:rsidRPr="00EF006C">
              <w:rPr>
                <w:rFonts w:ascii="Times New Roman" w:hAnsi="Times New Roman" w:cs="Times New Roman"/>
                <w:sz w:val="24"/>
                <w:szCs w:val="24"/>
              </w:rPr>
              <w:t xml:space="preserve">знакомит со </w:t>
            </w:r>
            <w:r w:rsidRPr="00B91782">
              <w:rPr>
                <w:rFonts w:ascii="Times New Roman" w:hAnsi="Times New Roman" w:cs="Times New Roman"/>
                <w:sz w:val="24"/>
                <w:szCs w:val="24"/>
              </w:rPr>
              <w:t>смыслом некоторых символов и памят</w:t>
            </w:r>
            <w:bookmarkStart w:id="0" w:name="_GoBack"/>
            <w:bookmarkEnd w:id="0"/>
            <w:r w:rsidRPr="00B91782">
              <w:rPr>
                <w:rFonts w:ascii="Times New Roman" w:hAnsi="Times New Roman" w:cs="Times New Roman"/>
                <w:sz w:val="24"/>
                <w:szCs w:val="24"/>
              </w:rPr>
              <w:t>ников</w:t>
            </w:r>
            <w:r w:rsidRPr="00EF006C">
              <w:rPr>
                <w:rFonts w:ascii="Times New Roman" w:hAnsi="Times New Roman" w:cs="Times New Roman"/>
                <w:sz w:val="24"/>
                <w:szCs w:val="24"/>
              </w:rPr>
              <w:t xml:space="preserve"> города (поселка), </w:t>
            </w:r>
          </w:p>
        </w:tc>
        <w:tc>
          <w:tcPr>
            <w:tcW w:w="3782" w:type="dxa"/>
            <w:tcBorders>
              <w:top w:val="single" w:sz="12" w:space="0" w:color="auto"/>
            </w:tcBorders>
          </w:tcPr>
          <w:p w:rsidR="006541FE" w:rsidRPr="00EF006C" w:rsidRDefault="006541FE" w:rsidP="00EF006C">
            <w:pPr>
              <w:jc w:val="both"/>
              <w:rPr>
                <w:rFonts w:ascii="Times New Roman" w:hAnsi="Times New Roman" w:cs="Times New Roman"/>
                <w:sz w:val="24"/>
                <w:szCs w:val="24"/>
              </w:rPr>
            </w:pPr>
            <w:r w:rsidRPr="00EF006C">
              <w:rPr>
                <w:rFonts w:ascii="Times New Roman" w:hAnsi="Times New Roman" w:cs="Times New Roman"/>
                <w:sz w:val="24"/>
                <w:szCs w:val="24"/>
              </w:rPr>
              <w:t>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Знакомит детей с жизнью и творчеством знаменитых горожан; с профессиями, связанными со спецификой родного города</w:t>
            </w:r>
          </w:p>
        </w:tc>
      </w:tr>
      <w:tr w:rsidR="006541FE" w:rsidRPr="00EF006C" w:rsidTr="006541FE">
        <w:trPr>
          <w:trHeight w:val="1361"/>
        </w:trPr>
        <w:tc>
          <w:tcPr>
            <w:tcW w:w="3780" w:type="dxa"/>
            <w:shd w:val="clear" w:color="auto" w:fill="F2F2F2" w:themeFill="background1" w:themeFillShade="F2"/>
          </w:tcPr>
          <w:p w:rsidR="006541FE" w:rsidRPr="00EF006C" w:rsidRDefault="006541FE" w:rsidP="00EF006C">
            <w:pPr>
              <w:jc w:val="both"/>
              <w:rPr>
                <w:rFonts w:ascii="Times New Roman" w:hAnsi="Times New Roman" w:cs="Times New Roman"/>
                <w:sz w:val="24"/>
                <w:szCs w:val="24"/>
                <w:u w:val="single"/>
              </w:rPr>
            </w:pPr>
          </w:p>
        </w:tc>
        <w:tc>
          <w:tcPr>
            <w:tcW w:w="3782" w:type="dxa"/>
            <w:shd w:val="clear" w:color="auto" w:fill="F2F2F2" w:themeFill="background1" w:themeFillShade="F2"/>
          </w:tcPr>
          <w:p w:rsidR="006541FE" w:rsidRPr="00EF006C" w:rsidRDefault="006541FE" w:rsidP="00EF006C">
            <w:pPr>
              <w:jc w:val="both"/>
              <w:rPr>
                <w:rFonts w:ascii="Times New Roman" w:hAnsi="Times New Roman" w:cs="Times New Roman"/>
                <w:sz w:val="24"/>
                <w:szCs w:val="24"/>
                <w:u w:val="single"/>
              </w:rPr>
            </w:pPr>
          </w:p>
        </w:tc>
        <w:tc>
          <w:tcPr>
            <w:tcW w:w="3782" w:type="dxa"/>
            <w:shd w:val="clear" w:color="auto" w:fill="F2F2F2" w:themeFill="background1" w:themeFillShade="F2"/>
          </w:tcPr>
          <w:p w:rsidR="006541FE" w:rsidRPr="00EF006C" w:rsidRDefault="006541FE" w:rsidP="00EF006C">
            <w:pPr>
              <w:jc w:val="both"/>
              <w:rPr>
                <w:rFonts w:ascii="Times New Roman" w:hAnsi="Times New Roman" w:cs="Times New Roman"/>
                <w:sz w:val="24"/>
                <w:szCs w:val="24"/>
                <w:u w:val="single"/>
              </w:rPr>
            </w:pPr>
          </w:p>
        </w:tc>
        <w:tc>
          <w:tcPr>
            <w:tcW w:w="3782" w:type="dxa"/>
            <w:tcBorders>
              <w:top w:val="single" w:sz="4" w:space="0" w:color="auto"/>
            </w:tcBorders>
          </w:tcPr>
          <w:p w:rsidR="006541FE" w:rsidRPr="006541FE" w:rsidRDefault="006541FE" w:rsidP="00EF006C">
            <w:pPr>
              <w:jc w:val="both"/>
              <w:rPr>
                <w:rFonts w:ascii="Times New Roman" w:hAnsi="Times New Roman" w:cs="Times New Roman"/>
                <w:sz w:val="24"/>
                <w:szCs w:val="24"/>
              </w:rPr>
            </w:pPr>
            <w:r w:rsidRPr="006541FE">
              <w:rPr>
                <w:rFonts w:ascii="Times New Roman" w:hAnsi="Times New Roman" w:cs="Times New Roman"/>
                <w:sz w:val="24"/>
                <w:szCs w:val="24"/>
              </w:rPr>
              <w:t>Учит детей действовать с картой города, создавать коллажи и макеты городских локаций, использовать макеты в различных видах деятельности</w:t>
            </w:r>
          </w:p>
        </w:tc>
      </w:tr>
      <w:tr w:rsidR="003C17FE" w:rsidRPr="00EF006C" w:rsidTr="0053289D">
        <w:trPr>
          <w:trHeight w:val="1131"/>
        </w:trPr>
        <w:tc>
          <w:tcPr>
            <w:tcW w:w="3780" w:type="dxa"/>
          </w:tcPr>
          <w:p w:rsidR="003C17FE" w:rsidRPr="00EF006C" w:rsidRDefault="003C17FE" w:rsidP="00EF006C">
            <w:pPr>
              <w:jc w:val="both"/>
              <w:rPr>
                <w:rFonts w:ascii="Times New Roman" w:hAnsi="Times New Roman" w:cs="Times New Roman"/>
                <w:sz w:val="24"/>
                <w:szCs w:val="24"/>
                <w:u w:val="single"/>
              </w:rPr>
            </w:pPr>
            <w:r w:rsidRPr="00EF006C">
              <w:rPr>
                <w:rFonts w:ascii="Times New Roman" w:hAnsi="Times New Roman" w:cs="Times New Roman"/>
                <w:sz w:val="24"/>
                <w:szCs w:val="24"/>
              </w:rPr>
              <w:t>Демонстрирует эмоциональную отзывчивость на красоту родного края, восхищается природными явлениями.</w:t>
            </w:r>
          </w:p>
        </w:tc>
        <w:tc>
          <w:tcPr>
            <w:tcW w:w="3782" w:type="dxa"/>
          </w:tcPr>
          <w:p w:rsidR="003C17FE" w:rsidRPr="00EF006C" w:rsidRDefault="003C17FE" w:rsidP="00EF006C">
            <w:pPr>
              <w:jc w:val="both"/>
              <w:rPr>
                <w:rFonts w:ascii="Times New Roman" w:hAnsi="Times New Roman" w:cs="Times New Roman"/>
                <w:sz w:val="24"/>
                <w:szCs w:val="24"/>
                <w:u w:val="single"/>
              </w:rPr>
            </w:pPr>
            <w:r w:rsidRPr="00EF006C">
              <w:rPr>
                <w:rFonts w:ascii="Times New Roman" w:hAnsi="Times New Roman" w:cs="Times New Roman"/>
                <w:sz w:val="24"/>
                <w:szCs w:val="24"/>
              </w:rPr>
              <w:t>Поддерживает эмоциональную отзывчивость детей на красоту родного края</w:t>
            </w:r>
          </w:p>
        </w:tc>
        <w:tc>
          <w:tcPr>
            <w:tcW w:w="3782" w:type="dxa"/>
            <w:tcBorders>
              <w:bottom w:val="single" w:sz="4" w:space="0" w:color="auto"/>
            </w:tcBorders>
          </w:tcPr>
          <w:p w:rsidR="003C17FE" w:rsidRPr="00EF006C" w:rsidRDefault="00EF006C" w:rsidP="00EF006C">
            <w:pPr>
              <w:jc w:val="both"/>
              <w:rPr>
                <w:rFonts w:ascii="Times New Roman" w:hAnsi="Times New Roman" w:cs="Times New Roman"/>
                <w:sz w:val="24"/>
                <w:szCs w:val="24"/>
              </w:rPr>
            </w:pPr>
            <w:r w:rsidRPr="00EF006C">
              <w:rPr>
                <w:rFonts w:ascii="Times New Roman" w:hAnsi="Times New Roman" w:cs="Times New Roman"/>
                <w:sz w:val="24"/>
                <w:szCs w:val="24"/>
              </w:rPr>
              <w:t>Развивает умения откликаться на проявления красоты в различных архитектурных объектах</w:t>
            </w:r>
          </w:p>
        </w:tc>
        <w:tc>
          <w:tcPr>
            <w:tcW w:w="3782" w:type="dxa"/>
            <w:tcBorders>
              <w:top w:val="single" w:sz="4" w:space="0" w:color="auto"/>
              <w:bottom w:val="single" w:sz="4" w:space="0" w:color="auto"/>
            </w:tcBorders>
          </w:tcPr>
          <w:p w:rsidR="00EF006C" w:rsidRPr="00EF006C" w:rsidRDefault="00EF006C" w:rsidP="00EF006C">
            <w:pPr>
              <w:jc w:val="both"/>
              <w:rPr>
                <w:rFonts w:ascii="Times New Roman" w:hAnsi="Times New Roman" w:cs="Times New Roman"/>
                <w:sz w:val="24"/>
                <w:szCs w:val="24"/>
              </w:rPr>
            </w:pPr>
            <w:r w:rsidRPr="00EF006C">
              <w:rPr>
                <w:rFonts w:ascii="Times New Roman" w:hAnsi="Times New Roman" w:cs="Times New Roman"/>
                <w:sz w:val="24"/>
                <w:szCs w:val="24"/>
              </w:rPr>
              <w:t>Развивает:</w:t>
            </w:r>
          </w:p>
          <w:p w:rsidR="00EF006C" w:rsidRPr="00EF006C" w:rsidRDefault="00EF006C" w:rsidP="00EF006C">
            <w:pPr>
              <w:jc w:val="both"/>
              <w:rPr>
                <w:rFonts w:ascii="Times New Roman" w:hAnsi="Times New Roman" w:cs="Times New Roman"/>
                <w:sz w:val="24"/>
                <w:szCs w:val="24"/>
              </w:rPr>
            </w:pPr>
            <w:r w:rsidRPr="00EF006C">
              <w:rPr>
                <w:rFonts w:ascii="Times New Roman" w:hAnsi="Times New Roman" w:cs="Times New Roman"/>
                <w:sz w:val="24"/>
                <w:szCs w:val="24"/>
              </w:rPr>
              <w:t xml:space="preserve">интерес детей к родному городу, </w:t>
            </w:r>
          </w:p>
          <w:p w:rsidR="003C17FE" w:rsidRPr="00EF006C" w:rsidRDefault="00EF006C" w:rsidP="00EF006C">
            <w:pPr>
              <w:jc w:val="both"/>
              <w:rPr>
                <w:rFonts w:ascii="Times New Roman" w:hAnsi="Times New Roman" w:cs="Times New Roman"/>
                <w:sz w:val="24"/>
                <w:szCs w:val="24"/>
              </w:rPr>
            </w:pPr>
            <w:r w:rsidRPr="00EF006C">
              <w:rPr>
                <w:rFonts w:ascii="Times New Roman" w:hAnsi="Times New Roman" w:cs="Times New Roman"/>
                <w:sz w:val="24"/>
                <w:szCs w:val="24"/>
              </w:rPr>
              <w:t>переживание чувства удивления, восхищения достопримечательностями, событиями прошлого и настоящего</w:t>
            </w:r>
          </w:p>
        </w:tc>
      </w:tr>
      <w:tr w:rsidR="006541FE" w:rsidRPr="00EF006C" w:rsidTr="008777BB">
        <w:trPr>
          <w:trHeight w:val="1573"/>
        </w:trPr>
        <w:tc>
          <w:tcPr>
            <w:tcW w:w="3780" w:type="dxa"/>
            <w:tcBorders>
              <w:bottom w:val="single" w:sz="12" w:space="0" w:color="auto"/>
            </w:tcBorders>
          </w:tcPr>
          <w:p w:rsidR="006541FE" w:rsidRPr="00EF006C" w:rsidRDefault="006541FE" w:rsidP="00EF006C">
            <w:pPr>
              <w:jc w:val="both"/>
              <w:rPr>
                <w:rFonts w:ascii="Times New Roman" w:hAnsi="Times New Roman" w:cs="Times New Roman"/>
                <w:sz w:val="24"/>
                <w:szCs w:val="24"/>
              </w:rPr>
            </w:pPr>
            <w:r w:rsidRPr="00EF006C">
              <w:rPr>
                <w:rFonts w:ascii="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3782" w:type="dxa"/>
            <w:tcBorders>
              <w:bottom w:val="single" w:sz="12" w:space="0" w:color="auto"/>
            </w:tcBorders>
          </w:tcPr>
          <w:p w:rsidR="006541FE" w:rsidRPr="00EF006C" w:rsidRDefault="006541FE" w:rsidP="00EF006C">
            <w:pPr>
              <w:jc w:val="both"/>
              <w:rPr>
                <w:rFonts w:ascii="Times New Roman" w:hAnsi="Times New Roman" w:cs="Times New Roman"/>
                <w:sz w:val="24"/>
                <w:szCs w:val="24"/>
                <w:u w:val="single"/>
              </w:rPr>
            </w:pPr>
            <w:r w:rsidRPr="00EF006C">
              <w:rPr>
                <w:rFonts w:ascii="Times New Roman" w:hAnsi="Times New Roman" w:cs="Times New Roman"/>
                <w:sz w:val="24"/>
                <w:szCs w:val="24"/>
              </w:rPr>
              <w:t>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7564" w:type="dxa"/>
            <w:gridSpan w:val="2"/>
            <w:tcBorders>
              <w:top w:val="single" w:sz="4" w:space="0" w:color="auto"/>
            </w:tcBorders>
          </w:tcPr>
          <w:p w:rsidR="006541FE" w:rsidRPr="00EF006C" w:rsidRDefault="006541FE" w:rsidP="00EF006C">
            <w:pPr>
              <w:jc w:val="both"/>
              <w:rPr>
                <w:rFonts w:ascii="Times New Roman" w:hAnsi="Times New Roman" w:cs="Times New Roman"/>
                <w:sz w:val="24"/>
                <w:szCs w:val="24"/>
              </w:rPr>
            </w:pPr>
            <w:r w:rsidRPr="00EF006C">
              <w:rPr>
                <w:rFonts w:ascii="Times New Roman" w:hAnsi="Times New Roman" w:cs="Times New Roman"/>
                <w:sz w:val="24"/>
                <w:szCs w:val="24"/>
              </w:rPr>
              <w:t>Включает детей в празднование событий, связанных с жизнью населённого пункта, ‒ День рождения города, празднование военных триумфов, памятные даты, связанные с жизнью и творчеством знаменитых горожан.</w:t>
            </w:r>
          </w:p>
        </w:tc>
      </w:tr>
      <w:tr w:rsidR="008777BB" w:rsidRPr="00EF006C" w:rsidTr="008777BB">
        <w:tc>
          <w:tcPr>
            <w:tcW w:w="7562" w:type="dxa"/>
            <w:gridSpan w:val="2"/>
            <w:tcBorders>
              <w:top w:val="single" w:sz="12" w:space="0" w:color="auto"/>
            </w:tcBorders>
            <w:shd w:val="clear" w:color="auto" w:fill="FFFFFF" w:themeFill="background1"/>
          </w:tcPr>
          <w:p w:rsidR="008777BB" w:rsidRPr="0016090D" w:rsidRDefault="008777BB" w:rsidP="00EF006C">
            <w:pPr>
              <w:jc w:val="both"/>
              <w:rPr>
                <w:rFonts w:ascii="Times New Roman" w:hAnsi="Times New Roman" w:cs="Times New Roman"/>
                <w:sz w:val="24"/>
                <w:szCs w:val="24"/>
              </w:rPr>
            </w:pPr>
            <w:r w:rsidRPr="0016090D">
              <w:rPr>
                <w:rFonts w:ascii="Times New Roman" w:hAnsi="Times New Roman" w:cs="Times New Roman"/>
                <w:sz w:val="24"/>
                <w:szCs w:val="24"/>
              </w:rPr>
              <w:t xml:space="preserve">Обогащает представления детей о государственных праздниках: </w:t>
            </w:r>
          </w:p>
          <w:p w:rsidR="008777BB" w:rsidRPr="0016090D" w:rsidRDefault="008777BB" w:rsidP="006541FE">
            <w:pPr>
              <w:pStyle w:val="a8"/>
              <w:numPr>
                <w:ilvl w:val="0"/>
                <w:numId w:val="21"/>
              </w:numPr>
              <w:spacing w:after="0" w:line="240" w:lineRule="auto"/>
              <w:ind w:left="0" w:firstLine="48"/>
              <w:jc w:val="both"/>
              <w:rPr>
                <w:rFonts w:ascii="Times New Roman" w:hAnsi="Times New Roman" w:cs="Times New Roman"/>
                <w:sz w:val="24"/>
                <w:szCs w:val="24"/>
              </w:rPr>
            </w:pPr>
            <w:r w:rsidRPr="0016090D">
              <w:rPr>
                <w:rFonts w:ascii="Times New Roman" w:hAnsi="Times New Roman" w:cs="Times New Roman"/>
                <w:sz w:val="24"/>
                <w:szCs w:val="24"/>
              </w:rPr>
              <w:t xml:space="preserve">День защитника Отечества, </w:t>
            </w:r>
          </w:p>
          <w:p w:rsidR="008777BB" w:rsidRPr="0016090D" w:rsidRDefault="008777BB" w:rsidP="006541FE">
            <w:pPr>
              <w:pStyle w:val="a8"/>
              <w:numPr>
                <w:ilvl w:val="0"/>
                <w:numId w:val="21"/>
              </w:numPr>
              <w:spacing w:after="0" w:line="240" w:lineRule="auto"/>
              <w:ind w:left="0" w:firstLine="48"/>
              <w:jc w:val="both"/>
              <w:rPr>
                <w:rFonts w:ascii="Times New Roman" w:hAnsi="Times New Roman" w:cs="Times New Roman"/>
                <w:sz w:val="24"/>
                <w:szCs w:val="24"/>
              </w:rPr>
            </w:pPr>
            <w:r w:rsidRPr="0016090D">
              <w:rPr>
                <w:rFonts w:ascii="Times New Roman" w:hAnsi="Times New Roman" w:cs="Times New Roman"/>
                <w:sz w:val="24"/>
                <w:szCs w:val="24"/>
              </w:rPr>
              <w:t xml:space="preserve">День Победы. </w:t>
            </w:r>
          </w:p>
          <w:p w:rsidR="008777BB" w:rsidRPr="0016090D" w:rsidRDefault="008777BB" w:rsidP="00EF006C">
            <w:pPr>
              <w:jc w:val="both"/>
              <w:rPr>
                <w:rFonts w:ascii="Times New Roman" w:hAnsi="Times New Roman" w:cs="Times New Roman"/>
                <w:sz w:val="24"/>
                <w:szCs w:val="24"/>
              </w:rPr>
            </w:pPr>
            <w:r w:rsidRPr="0016090D">
              <w:rPr>
                <w:rFonts w:ascii="Times New Roman" w:hAnsi="Times New Roman" w:cs="Times New Roman"/>
                <w:sz w:val="24"/>
                <w:szCs w:val="24"/>
              </w:rPr>
              <w:t xml:space="preserve">Знакомит детей с содержанием праздника, с памятными местами в населённом пункте, котором живёт, посвященными празднику. </w:t>
            </w:r>
          </w:p>
        </w:tc>
        <w:tc>
          <w:tcPr>
            <w:tcW w:w="3782" w:type="dxa"/>
            <w:tcBorders>
              <w:top w:val="single" w:sz="12" w:space="0" w:color="auto"/>
            </w:tcBorders>
          </w:tcPr>
          <w:p w:rsidR="008777BB" w:rsidRDefault="008777BB" w:rsidP="00EF006C">
            <w:pPr>
              <w:jc w:val="both"/>
              <w:rPr>
                <w:rFonts w:ascii="Times New Roman" w:hAnsi="Times New Roman" w:cs="Times New Roman"/>
                <w:sz w:val="24"/>
                <w:szCs w:val="24"/>
              </w:rPr>
            </w:pPr>
            <w:r w:rsidRPr="006541FE">
              <w:rPr>
                <w:rFonts w:ascii="Times New Roman" w:hAnsi="Times New Roman" w:cs="Times New Roman"/>
                <w:sz w:val="24"/>
                <w:szCs w:val="24"/>
              </w:rPr>
              <w:t>Обогащает представления детей о государственных праздниках:</w:t>
            </w:r>
          </w:p>
          <w:p w:rsidR="008777BB" w:rsidRPr="008777BB" w:rsidRDefault="008777BB" w:rsidP="008777BB">
            <w:pPr>
              <w:pStyle w:val="a8"/>
              <w:numPr>
                <w:ilvl w:val="0"/>
                <w:numId w:val="24"/>
              </w:numPr>
              <w:tabs>
                <w:tab w:val="left" w:pos="518"/>
              </w:tabs>
              <w:spacing w:after="0" w:line="240" w:lineRule="auto"/>
              <w:ind w:left="0" w:firstLine="93"/>
              <w:jc w:val="both"/>
              <w:rPr>
                <w:rFonts w:ascii="Times New Roman" w:hAnsi="Times New Roman" w:cs="Times New Roman"/>
                <w:sz w:val="24"/>
                <w:szCs w:val="24"/>
              </w:rPr>
            </w:pPr>
            <w:r w:rsidRPr="008777BB">
              <w:rPr>
                <w:rFonts w:ascii="Times New Roman" w:hAnsi="Times New Roman" w:cs="Times New Roman"/>
                <w:sz w:val="24"/>
                <w:szCs w:val="24"/>
              </w:rPr>
              <w:t xml:space="preserve">День России, </w:t>
            </w:r>
          </w:p>
          <w:p w:rsidR="008777BB" w:rsidRPr="008777BB" w:rsidRDefault="008777BB" w:rsidP="008777BB">
            <w:pPr>
              <w:pStyle w:val="a8"/>
              <w:numPr>
                <w:ilvl w:val="0"/>
                <w:numId w:val="24"/>
              </w:numPr>
              <w:tabs>
                <w:tab w:val="left" w:pos="518"/>
              </w:tabs>
              <w:spacing w:after="0" w:line="240" w:lineRule="auto"/>
              <w:ind w:left="0" w:firstLine="93"/>
              <w:jc w:val="both"/>
              <w:rPr>
                <w:rFonts w:ascii="Times New Roman" w:hAnsi="Times New Roman" w:cs="Times New Roman"/>
                <w:sz w:val="24"/>
                <w:szCs w:val="24"/>
              </w:rPr>
            </w:pPr>
            <w:r w:rsidRPr="008777BB">
              <w:rPr>
                <w:rFonts w:ascii="Times New Roman" w:hAnsi="Times New Roman" w:cs="Times New Roman"/>
                <w:sz w:val="24"/>
                <w:szCs w:val="24"/>
              </w:rPr>
              <w:t xml:space="preserve">День народного единства, </w:t>
            </w:r>
          </w:p>
          <w:p w:rsidR="008777BB" w:rsidRPr="008777BB" w:rsidRDefault="008777BB" w:rsidP="008777BB">
            <w:pPr>
              <w:pStyle w:val="a8"/>
              <w:numPr>
                <w:ilvl w:val="0"/>
                <w:numId w:val="24"/>
              </w:numPr>
              <w:tabs>
                <w:tab w:val="left" w:pos="518"/>
              </w:tabs>
              <w:spacing w:after="0" w:line="240" w:lineRule="auto"/>
              <w:ind w:left="0" w:firstLine="93"/>
              <w:jc w:val="both"/>
              <w:rPr>
                <w:rFonts w:ascii="Times New Roman" w:hAnsi="Times New Roman" w:cs="Times New Roman"/>
                <w:sz w:val="24"/>
                <w:szCs w:val="24"/>
              </w:rPr>
            </w:pPr>
            <w:r w:rsidRPr="008777BB">
              <w:rPr>
                <w:rFonts w:ascii="Times New Roman" w:hAnsi="Times New Roman" w:cs="Times New Roman"/>
                <w:sz w:val="24"/>
                <w:szCs w:val="24"/>
              </w:rPr>
              <w:t xml:space="preserve">День Государственного флага Российской Федерации, </w:t>
            </w:r>
          </w:p>
          <w:p w:rsidR="008777BB" w:rsidRPr="008777BB" w:rsidRDefault="008777BB" w:rsidP="008777BB">
            <w:pPr>
              <w:pStyle w:val="a8"/>
              <w:numPr>
                <w:ilvl w:val="0"/>
                <w:numId w:val="24"/>
              </w:numPr>
              <w:tabs>
                <w:tab w:val="left" w:pos="518"/>
              </w:tabs>
              <w:spacing w:after="0" w:line="240" w:lineRule="auto"/>
              <w:ind w:left="0" w:firstLine="93"/>
              <w:jc w:val="both"/>
              <w:rPr>
                <w:rFonts w:ascii="Times New Roman" w:hAnsi="Times New Roman" w:cs="Times New Roman"/>
                <w:sz w:val="24"/>
                <w:szCs w:val="24"/>
              </w:rPr>
            </w:pPr>
            <w:r w:rsidRPr="008777BB">
              <w:rPr>
                <w:rFonts w:ascii="Times New Roman" w:hAnsi="Times New Roman" w:cs="Times New Roman"/>
                <w:sz w:val="24"/>
                <w:szCs w:val="24"/>
              </w:rPr>
              <w:t xml:space="preserve">День Государственного герба Российской Федерации, </w:t>
            </w:r>
          </w:p>
          <w:p w:rsidR="008777BB" w:rsidRPr="008777BB" w:rsidRDefault="008777BB" w:rsidP="008777BB">
            <w:pPr>
              <w:pStyle w:val="a8"/>
              <w:numPr>
                <w:ilvl w:val="0"/>
                <w:numId w:val="24"/>
              </w:numPr>
              <w:tabs>
                <w:tab w:val="left" w:pos="518"/>
              </w:tabs>
              <w:spacing w:after="0" w:line="240" w:lineRule="auto"/>
              <w:ind w:left="0" w:firstLine="93"/>
              <w:jc w:val="both"/>
              <w:rPr>
                <w:rFonts w:ascii="Times New Roman" w:hAnsi="Times New Roman" w:cs="Times New Roman"/>
                <w:sz w:val="24"/>
                <w:szCs w:val="24"/>
              </w:rPr>
            </w:pPr>
            <w:r w:rsidRPr="008777BB">
              <w:rPr>
                <w:rFonts w:ascii="Times New Roman" w:hAnsi="Times New Roman" w:cs="Times New Roman"/>
                <w:sz w:val="24"/>
                <w:szCs w:val="24"/>
              </w:rPr>
              <w:t xml:space="preserve">День защитника Отечества, </w:t>
            </w:r>
          </w:p>
          <w:p w:rsidR="008777BB" w:rsidRPr="008777BB" w:rsidRDefault="008777BB" w:rsidP="008777BB">
            <w:pPr>
              <w:pStyle w:val="a8"/>
              <w:numPr>
                <w:ilvl w:val="0"/>
                <w:numId w:val="24"/>
              </w:numPr>
              <w:tabs>
                <w:tab w:val="left" w:pos="518"/>
              </w:tabs>
              <w:spacing w:after="0" w:line="240" w:lineRule="auto"/>
              <w:ind w:left="0" w:firstLine="93"/>
              <w:jc w:val="both"/>
              <w:rPr>
                <w:rFonts w:ascii="Times New Roman" w:hAnsi="Times New Roman" w:cs="Times New Roman"/>
                <w:sz w:val="24"/>
                <w:szCs w:val="24"/>
              </w:rPr>
            </w:pPr>
            <w:r w:rsidRPr="008777BB">
              <w:rPr>
                <w:rFonts w:ascii="Times New Roman" w:hAnsi="Times New Roman" w:cs="Times New Roman"/>
                <w:sz w:val="24"/>
                <w:szCs w:val="24"/>
              </w:rPr>
              <w:t xml:space="preserve">День Победы, </w:t>
            </w:r>
          </w:p>
          <w:p w:rsidR="008777BB" w:rsidRPr="008777BB" w:rsidRDefault="008777BB" w:rsidP="008777BB">
            <w:pPr>
              <w:pStyle w:val="a8"/>
              <w:numPr>
                <w:ilvl w:val="0"/>
                <w:numId w:val="24"/>
              </w:numPr>
              <w:tabs>
                <w:tab w:val="left" w:pos="518"/>
              </w:tabs>
              <w:spacing w:after="0" w:line="240" w:lineRule="auto"/>
              <w:ind w:left="0" w:firstLine="93"/>
              <w:jc w:val="both"/>
              <w:rPr>
                <w:rFonts w:ascii="Times New Roman" w:hAnsi="Times New Roman" w:cs="Times New Roman"/>
                <w:sz w:val="24"/>
                <w:szCs w:val="24"/>
              </w:rPr>
            </w:pPr>
            <w:r w:rsidRPr="008777BB">
              <w:rPr>
                <w:rFonts w:ascii="Times New Roman" w:hAnsi="Times New Roman" w:cs="Times New Roman"/>
                <w:sz w:val="24"/>
                <w:szCs w:val="24"/>
              </w:rPr>
              <w:t xml:space="preserve">Всемирный день авиации и космонавтики. </w:t>
            </w:r>
          </w:p>
          <w:p w:rsidR="008777BB" w:rsidRPr="006541FE" w:rsidRDefault="008777BB" w:rsidP="00EF006C">
            <w:pPr>
              <w:jc w:val="both"/>
              <w:rPr>
                <w:rFonts w:ascii="Times New Roman" w:hAnsi="Times New Roman" w:cs="Times New Roman"/>
                <w:sz w:val="24"/>
                <w:szCs w:val="24"/>
              </w:rPr>
            </w:pPr>
            <w:r w:rsidRPr="006541FE">
              <w:rPr>
                <w:rFonts w:ascii="Times New Roman" w:hAnsi="Times New Roman" w:cs="Times New Roman"/>
                <w:sz w:val="24"/>
                <w:szCs w:val="24"/>
              </w:rPr>
              <w:t xml:space="preserve">Знакомит детей с содержанием праздника, с традициями </w:t>
            </w:r>
            <w:r w:rsidRPr="006541FE">
              <w:rPr>
                <w:rFonts w:ascii="Times New Roman" w:hAnsi="Times New Roman" w:cs="Times New Roman"/>
                <w:sz w:val="24"/>
                <w:szCs w:val="24"/>
              </w:rPr>
              <w:lastRenderedPageBreak/>
              <w:t xml:space="preserve">празднования, памятными местами в населённом пункте, посвященными празднику. </w:t>
            </w:r>
          </w:p>
          <w:p w:rsidR="008777BB" w:rsidRPr="006541FE" w:rsidRDefault="008777BB" w:rsidP="00EF006C">
            <w:pPr>
              <w:jc w:val="both"/>
              <w:rPr>
                <w:rFonts w:ascii="Times New Roman" w:hAnsi="Times New Roman" w:cs="Times New Roman"/>
                <w:sz w:val="24"/>
                <w:szCs w:val="24"/>
              </w:rPr>
            </w:pPr>
          </w:p>
        </w:tc>
        <w:tc>
          <w:tcPr>
            <w:tcW w:w="3782" w:type="dxa"/>
            <w:tcBorders>
              <w:top w:val="single" w:sz="12" w:space="0" w:color="auto"/>
            </w:tcBorders>
          </w:tcPr>
          <w:p w:rsidR="008777BB" w:rsidRDefault="008777BB" w:rsidP="00EF006C">
            <w:pPr>
              <w:jc w:val="both"/>
              <w:rPr>
                <w:rFonts w:ascii="Times New Roman" w:hAnsi="Times New Roman" w:cs="Times New Roman"/>
                <w:sz w:val="24"/>
                <w:szCs w:val="24"/>
              </w:rPr>
            </w:pPr>
            <w:r w:rsidRPr="00EF006C">
              <w:rPr>
                <w:rFonts w:ascii="Times New Roman" w:hAnsi="Times New Roman" w:cs="Times New Roman"/>
                <w:sz w:val="24"/>
                <w:szCs w:val="24"/>
              </w:rPr>
              <w:lastRenderedPageBreak/>
              <w:t>Расширяет представления детей о государственных праздниках:</w:t>
            </w:r>
          </w:p>
          <w:p w:rsidR="008777BB" w:rsidRPr="008777BB" w:rsidRDefault="008777BB" w:rsidP="008777BB">
            <w:pPr>
              <w:pStyle w:val="a8"/>
              <w:numPr>
                <w:ilvl w:val="0"/>
                <w:numId w:val="23"/>
              </w:numPr>
              <w:tabs>
                <w:tab w:val="left" w:pos="422"/>
              </w:tabs>
              <w:spacing w:after="0" w:line="240" w:lineRule="auto"/>
              <w:ind w:left="0" w:firstLine="138"/>
              <w:jc w:val="both"/>
              <w:rPr>
                <w:rFonts w:ascii="Times New Roman" w:hAnsi="Times New Roman" w:cs="Times New Roman"/>
                <w:sz w:val="24"/>
                <w:szCs w:val="24"/>
              </w:rPr>
            </w:pPr>
            <w:r w:rsidRPr="008777BB">
              <w:rPr>
                <w:rFonts w:ascii="Times New Roman" w:hAnsi="Times New Roman" w:cs="Times New Roman"/>
                <w:sz w:val="24"/>
                <w:szCs w:val="24"/>
              </w:rPr>
              <w:t xml:space="preserve">День России, </w:t>
            </w:r>
          </w:p>
          <w:p w:rsidR="008777BB" w:rsidRPr="008777BB" w:rsidRDefault="008777BB" w:rsidP="008777BB">
            <w:pPr>
              <w:pStyle w:val="a8"/>
              <w:numPr>
                <w:ilvl w:val="0"/>
                <w:numId w:val="23"/>
              </w:numPr>
              <w:tabs>
                <w:tab w:val="left" w:pos="422"/>
              </w:tabs>
              <w:spacing w:after="0" w:line="240" w:lineRule="auto"/>
              <w:ind w:left="0" w:firstLine="138"/>
              <w:jc w:val="both"/>
              <w:rPr>
                <w:rFonts w:ascii="Times New Roman" w:hAnsi="Times New Roman" w:cs="Times New Roman"/>
                <w:sz w:val="24"/>
                <w:szCs w:val="24"/>
              </w:rPr>
            </w:pPr>
            <w:r w:rsidRPr="008777BB">
              <w:rPr>
                <w:rFonts w:ascii="Times New Roman" w:hAnsi="Times New Roman" w:cs="Times New Roman"/>
                <w:sz w:val="24"/>
                <w:szCs w:val="24"/>
              </w:rPr>
              <w:t xml:space="preserve">День народного единства, </w:t>
            </w:r>
          </w:p>
          <w:p w:rsidR="008777BB" w:rsidRPr="008777BB" w:rsidRDefault="008777BB" w:rsidP="008777BB">
            <w:pPr>
              <w:pStyle w:val="a8"/>
              <w:numPr>
                <w:ilvl w:val="0"/>
                <w:numId w:val="23"/>
              </w:numPr>
              <w:tabs>
                <w:tab w:val="left" w:pos="422"/>
              </w:tabs>
              <w:spacing w:after="0" w:line="240" w:lineRule="auto"/>
              <w:ind w:left="0" w:firstLine="138"/>
              <w:jc w:val="both"/>
              <w:rPr>
                <w:rFonts w:ascii="Times New Roman" w:hAnsi="Times New Roman" w:cs="Times New Roman"/>
                <w:sz w:val="24"/>
                <w:szCs w:val="24"/>
              </w:rPr>
            </w:pPr>
            <w:r w:rsidRPr="008777BB">
              <w:rPr>
                <w:rFonts w:ascii="Times New Roman" w:hAnsi="Times New Roman" w:cs="Times New Roman"/>
                <w:sz w:val="24"/>
                <w:szCs w:val="24"/>
              </w:rPr>
              <w:t xml:space="preserve">День Государственного флага Российской Федерации, </w:t>
            </w:r>
          </w:p>
          <w:p w:rsidR="008777BB" w:rsidRPr="008777BB" w:rsidRDefault="008777BB" w:rsidP="008777BB">
            <w:pPr>
              <w:pStyle w:val="a8"/>
              <w:numPr>
                <w:ilvl w:val="0"/>
                <w:numId w:val="23"/>
              </w:numPr>
              <w:tabs>
                <w:tab w:val="left" w:pos="422"/>
              </w:tabs>
              <w:spacing w:after="0" w:line="240" w:lineRule="auto"/>
              <w:ind w:left="0" w:firstLine="138"/>
              <w:jc w:val="both"/>
              <w:rPr>
                <w:rFonts w:ascii="Times New Roman" w:hAnsi="Times New Roman" w:cs="Times New Roman"/>
                <w:sz w:val="24"/>
                <w:szCs w:val="24"/>
              </w:rPr>
            </w:pPr>
            <w:r w:rsidRPr="008777BB">
              <w:rPr>
                <w:rFonts w:ascii="Times New Roman" w:hAnsi="Times New Roman" w:cs="Times New Roman"/>
                <w:sz w:val="24"/>
                <w:szCs w:val="24"/>
              </w:rPr>
              <w:t xml:space="preserve">День Государственного герба Российской Федерации, </w:t>
            </w:r>
          </w:p>
          <w:p w:rsidR="008777BB" w:rsidRPr="008777BB" w:rsidRDefault="008777BB" w:rsidP="008777BB">
            <w:pPr>
              <w:pStyle w:val="a8"/>
              <w:numPr>
                <w:ilvl w:val="0"/>
                <w:numId w:val="23"/>
              </w:numPr>
              <w:tabs>
                <w:tab w:val="left" w:pos="422"/>
              </w:tabs>
              <w:spacing w:after="0" w:line="240" w:lineRule="auto"/>
              <w:ind w:left="0" w:firstLine="138"/>
              <w:jc w:val="both"/>
              <w:rPr>
                <w:rFonts w:ascii="Times New Roman" w:hAnsi="Times New Roman" w:cs="Times New Roman"/>
                <w:sz w:val="24"/>
                <w:szCs w:val="24"/>
              </w:rPr>
            </w:pPr>
            <w:r w:rsidRPr="008777BB">
              <w:rPr>
                <w:rFonts w:ascii="Times New Roman" w:hAnsi="Times New Roman" w:cs="Times New Roman"/>
                <w:sz w:val="24"/>
                <w:szCs w:val="24"/>
              </w:rPr>
              <w:t xml:space="preserve">День защитника Отечества, </w:t>
            </w:r>
          </w:p>
          <w:p w:rsidR="008777BB" w:rsidRPr="008777BB" w:rsidRDefault="008777BB" w:rsidP="008777BB">
            <w:pPr>
              <w:pStyle w:val="a8"/>
              <w:numPr>
                <w:ilvl w:val="0"/>
                <w:numId w:val="23"/>
              </w:numPr>
              <w:tabs>
                <w:tab w:val="left" w:pos="422"/>
              </w:tabs>
              <w:spacing w:after="0" w:line="240" w:lineRule="auto"/>
              <w:ind w:left="0" w:firstLine="138"/>
              <w:jc w:val="both"/>
              <w:rPr>
                <w:rFonts w:ascii="Times New Roman" w:hAnsi="Times New Roman" w:cs="Times New Roman"/>
                <w:sz w:val="24"/>
                <w:szCs w:val="24"/>
              </w:rPr>
            </w:pPr>
            <w:r w:rsidRPr="008777BB">
              <w:rPr>
                <w:rFonts w:ascii="Times New Roman" w:hAnsi="Times New Roman" w:cs="Times New Roman"/>
                <w:sz w:val="24"/>
                <w:szCs w:val="24"/>
              </w:rPr>
              <w:t xml:space="preserve">День Победы, </w:t>
            </w:r>
          </w:p>
          <w:p w:rsidR="008777BB" w:rsidRPr="008777BB" w:rsidRDefault="008777BB" w:rsidP="008777BB">
            <w:pPr>
              <w:pStyle w:val="a8"/>
              <w:numPr>
                <w:ilvl w:val="0"/>
                <w:numId w:val="23"/>
              </w:numPr>
              <w:tabs>
                <w:tab w:val="left" w:pos="422"/>
              </w:tabs>
              <w:spacing w:after="0" w:line="240" w:lineRule="auto"/>
              <w:ind w:left="0" w:firstLine="138"/>
              <w:jc w:val="both"/>
              <w:rPr>
                <w:rFonts w:ascii="Times New Roman" w:hAnsi="Times New Roman" w:cs="Times New Roman"/>
                <w:sz w:val="24"/>
                <w:szCs w:val="24"/>
              </w:rPr>
            </w:pPr>
            <w:r w:rsidRPr="008777BB">
              <w:rPr>
                <w:rFonts w:ascii="Times New Roman" w:hAnsi="Times New Roman" w:cs="Times New Roman"/>
                <w:sz w:val="24"/>
                <w:szCs w:val="24"/>
              </w:rPr>
              <w:t xml:space="preserve">Всемирный день авиации и космонавтики. </w:t>
            </w:r>
          </w:p>
          <w:p w:rsidR="008777BB" w:rsidRDefault="008777BB" w:rsidP="00EF006C">
            <w:pPr>
              <w:jc w:val="both"/>
              <w:rPr>
                <w:rFonts w:ascii="Times New Roman" w:hAnsi="Times New Roman" w:cs="Times New Roman"/>
                <w:sz w:val="24"/>
                <w:szCs w:val="24"/>
              </w:rPr>
            </w:pPr>
            <w:r w:rsidRPr="00EF006C">
              <w:rPr>
                <w:rFonts w:ascii="Times New Roman" w:hAnsi="Times New Roman" w:cs="Times New Roman"/>
                <w:sz w:val="24"/>
                <w:szCs w:val="24"/>
              </w:rPr>
              <w:t>Знакомит детей с праздниками:</w:t>
            </w:r>
          </w:p>
          <w:p w:rsidR="008777BB" w:rsidRPr="008777BB" w:rsidRDefault="008777BB" w:rsidP="008777BB">
            <w:pPr>
              <w:pStyle w:val="a8"/>
              <w:numPr>
                <w:ilvl w:val="0"/>
                <w:numId w:val="22"/>
              </w:numPr>
              <w:tabs>
                <w:tab w:val="left" w:pos="422"/>
              </w:tabs>
              <w:spacing w:after="0" w:line="240" w:lineRule="auto"/>
              <w:ind w:left="-4" w:firstLine="4"/>
              <w:jc w:val="both"/>
              <w:rPr>
                <w:rFonts w:ascii="Times New Roman" w:hAnsi="Times New Roman" w:cs="Times New Roman"/>
                <w:sz w:val="24"/>
                <w:szCs w:val="24"/>
              </w:rPr>
            </w:pPr>
            <w:r w:rsidRPr="008777BB">
              <w:rPr>
                <w:rFonts w:ascii="Times New Roman" w:hAnsi="Times New Roman" w:cs="Times New Roman"/>
                <w:sz w:val="24"/>
                <w:szCs w:val="24"/>
              </w:rPr>
              <w:t xml:space="preserve">День полного освобождения </w:t>
            </w:r>
            <w:r w:rsidRPr="008777BB">
              <w:rPr>
                <w:rFonts w:ascii="Times New Roman" w:hAnsi="Times New Roman" w:cs="Times New Roman"/>
                <w:sz w:val="24"/>
                <w:szCs w:val="24"/>
              </w:rPr>
              <w:lastRenderedPageBreak/>
              <w:t xml:space="preserve">Ленинграда от фашистской блокады; </w:t>
            </w:r>
          </w:p>
          <w:p w:rsidR="008777BB" w:rsidRPr="008777BB" w:rsidRDefault="008777BB" w:rsidP="008777BB">
            <w:pPr>
              <w:pStyle w:val="a8"/>
              <w:numPr>
                <w:ilvl w:val="0"/>
                <w:numId w:val="22"/>
              </w:numPr>
              <w:tabs>
                <w:tab w:val="left" w:pos="422"/>
              </w:tabs>
              <w:spacing w:after="0" w:line="240" w:lineRule="auto"/>
              <w:ind w:left="-4" w:firstLine="4"/>
              <w:jc w:val="both"/>
              <w:rPr>
                <w:rFonts w:ascii="Times New Roman" w:hAnsi="Times New Roman" w:cs="Times New Roman"/>
                <w:sz w:val="24"/>
                <w:szCs w:val="24"/>
              </w:rPr>
            </w:pPr>
            <w:r w:rsidRPr="008777BB">
              <w:rPr>
                <w:rFonts w:ascii="Times New Roman" w:hAnsi="Times New Roman" w:cs="Times New Roman"/>
                <w:sz w:val="24"/>
                <w:szCs w:val="24"/>
              </w:rPr>
              <w:t xml:space="preserve">Международный день родного языка, </w:t>
            </w:r>
          </w:p>
          <w:p w:rsidR="008777BB" w:rsidRPr="008777BB" w:rsidRDefault="008777BB" w:rsidP="008777BB">
            <w:pPr>
              <w:pStyle w:val="a8"/>
              <w:numPr>
                <w:ilvl w:val="0"/>
                <w:numId w:val="22"/>
              </w:numPr>
              <w:tabs>
                <w:tab w:val="left" w:pos="422"/>
              </w:tabs>
              <w:spacing w:after="0" w:line="240" w:lineRule="auto"/>
              <w:ind w:left="-4" w:firstLine="4"/>
              <w:jc w:val="both"/>
              <w:rPr>
                <w:rFonts w:ascii="Times New Roman" w:hAnsi="Times New Roman" w:cs="Times New Roman"/>
                <w:sz w:val="24"/>
                <w:szCs w:val="24"/>
              </w:rPr>
            </w:pPr>
            <w:r w:rsidRPr="008777BB">
              <w:rPr>
                <w:rFonts w:ascii="Times New Roman" w:hAnsi="Times New Roman" w:cs="Times New Roman"/>
                <w:sz w:val="24"/>
                <w:szCs w:val="24"/>
              </w:rPr>
              <w:t xml:space="preserve">День добровольца (волонтера) в России, </w:t>
            </w:r>
          </w:p>
          <w:p w:rsidR="008777BB" w:rsidRPr="008777BB" w:rsidRDefault="008777BB" w:rsidP="008777BB">
            <w:pPr>
              <w:pStyle w:val="a8"/>
              <w:numPr>
                <w:ilvl w:val="0"/>
                <w:numId w:val="22"/>
              </w:numPr>
              <w:tabs>
                <w:tab w:val="left" w:pos="422"/>
              </w:tabs>
              <w:spacing w:after="0" w:line="240" w:lineRule="auto"/>
              <w:ind w:left="-4" w:firstLine="4"/>
              <w:jc w:val="both"/>
              <w:rPr>
                <w:rFonts w:ascii="Times New Roman" w:hAnsi="Times New Roman" w:cs="Times New Roman"/>
                <w:sz w:val="24"/>
                <w:szCs w:val="24"/>
              </w:rPr>
            </w:pPr>
            <w:r w:rsidRPr="008777BB">
              <w:rPr>
                <w:rFonts w:ascii="Times New Roman" w:hAnsi="Times New Roman" w:cs="Times New Roman"/>
                <w:sz w:val="24"/>
                <w:szCs w:val="24"/>
              </w:rPr>
              <w:t xml:space="preserve">День Конституции Российской Федерации. </w:t>
            </w:r>
          </w:p>
          <w:p w:rsidR="008777BB" w:rsidRPr="00EF006C" w:rsidRDefault="008777BB" w:rsidP="00EF006C">
            <w:pPr>
              <w:jc w:val="both"/>
              <w:rPr>
                <w:rFonts w:ascii="Times New Roman" w:hAnsi="Times New Roman" w:cs="Times New Roman"/>
                <w:sz w:val="24"/>
                <w:szCs w:val="24"/>
              </w:rPr>
            </w:pPr>
            <w:r w:rsidRPr="00EF006C">
              <w:rPr>
                <w:rFonts w:ascii="Times New Roman" w:hAnsi="Times New Roman" w:cs="Times New Roman"/>
                <w:sz w:val="24"/>
                <w:szCs w:val="24"/>
                <w:u w:val="single"/>
              </w:rPr>
              <w:t>Поощряет интерес детей к событиям,</w:t>
            </w:r>
            <w:r w:rsidRPr="00EF006C">
              <w:rPr>
                <w:rFonts w:ascii="Times New Roman" w:hAnsi="Times New Roman" w:cs="Times New Roman"/>
                <w:sz w:val="24"/>
                <w:szCs w:val="24"/>
              </w:rPr>
              <w:t xml:space="preserve"> происходящим в стране, </w:t>
            </w:r>
            <w:r w:rsidRPr="00EF006C">
              <w:rPr>
                <w:rFonts w:ascii="Times New Roman" w:hAnsi="Times New Roman" w:cs="Times New Roman"/>
                <w:sz w:val="24"/>
                <w:szCs w:val="24"/>
                <w:u w:val="single"/>
              </w:rPr>
              <w:t>воспитывает чувство гордости за ее достижения</w:t>
            </w:r>
            <w:r w:rsidRPr="00EF006C">
              <w:rPr>
                <w:rFonts w:ascii="Times New Roman" w:hAnsi="Times New Roman" w:cs="Times New Roman"/>
                <w:sz w:val="24"/>
                <w:szCs w:val="24"/>
              </w:rPr>
              <w:t xml:space="preserve">. </w:t>
            </w:r>
          </w:p>
        </w:tc>
      </w:tr>
      <w:tr w:rsidR="006541FE" w:rsidRPr="00EF006C" w:rsidTr="008777BB">
        <w:tc>
          <w:tcPr>
            <w:tcW w:w="3780" w:type="dxa"/>
            <w:tcBorders>
              <w:top w:val="single" w:sz="12" w:space="0" w:color="auto"/>
            </w:tcBorders>
            <w:shd w:val="clear" w:color="auto" w:fill="F2F2F2" w:themeFill="background1" w:themeFillShade="F2"/>
          </w:tcPr>
          <w:p w:rsidR="006541FE" w:rsidRPr="00EF006C" w:rsidRDefault="006541FE" w:rsidP="00EF006C">
            <w:pPr>
              <w:jc w:val="center"/>
              <w:rPr>
                <w:rFonts w:ascii="Times New Roman" w:hAnsi="Times New Roman" w:cs="Times New Roman"/>
                <w:sz w:val="24"/>
                <w:szCs w:val="24"/>
              </w:rPr>
            </w:pPr>
          </w:p>
        </w:tc>
        <w:tc>
          <w:tcPr>
            <w:tcW w:w="3782" w:type="dxa"/>
            <w:tcBorders>
              <w:top w:val="single" w:sz="12" w:space="0" w:color="auto"/>
            </w:tcBorders>
            <w:shd w:val="clear" w:color="auto" w:fill="F2F2F2" w:themeFill="background1" w:themeFillShade="F2"/>
          </w:tcPr>
          <w:p w:rsidR="006541FE" w:rsidRPr="006541FE" w:rsidRDefault="006541FE" w:rsidP="00EF006C">
            <w:pPr>
              <w:jc w:val="both"/>
              <w:rPr>
                <w:rFonts w:ascii="Times New Roman" w:hAnsi="Times New Roman" w:cs="Times New Roman"/>
                <w:sz w:val="24"/>
                <w:szCs w:val="24"/>
                <w:highlight w:val="yellow"/>
              </w:rPr>
            </w:pPr>
          </w:p>
        </w:tc>
        <w:tc>
          <w:tcPr>
            <w:tcW w:w="3782" w:type="dxa"/>
            <w:tcBorders>
              <w:top w:val="single" w:sz="12" w:space="0" w:color="auto"/>
            </w:tcBorders>
          </w:tcPr>
          <w:p w:rsidR="006541FE" w:rsidRPr="006541FE" w:rsidRDefault="006541FE" w:rsidP="00EF006C">
            <w:pPr>
              <w:jc w:val="both"/>
              <w:rPr>
                <w:rFonts w:ascii="Times New Roman" w:hAnsi="Times New Roman" w:cs="Times New Roman"/>
                <w:sz w:val="24"/>
                <w:szCs w:val="24"/>
              </w:rPr>
            </w:pPr>
            <w:r w:rsidRPr="006541FE">
              <w:rPr>
                <w:rFonts w:ascii="Times New Roman" w:hAnsi="Times New Roman" w:cs="Times New Roman"/>
                <w:sz w:val="24"/>
                <w:szCs w:val="24"/>
              </w:rPr>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tc>
        <w:tc>
          <w:tcPr>
            <w:tcW w:w="3782" w:type="dxa"/>
            <w:tcBorders>
              <w:top w:val="single" w:sz="12" w:space="0" w:color="auto"/>
            </w:tcBorders>
          </w:tcPr>
          <w:p w:rsidR="006541FE" w:rsidRPr="00EF006C" w:rsidRDefault="006541FE" w:rsidP="00EF006C">
            <w:pPr>
              <w:jc w:val="both"/>
              <w:rPr>
                <w:rFonts w:ascii="Times New Roman" w:hAnsi="Times New Roman" w:cs="Times New Roman"/>
                <w:sz w:val="24"/>
                <w:szCs w:val="24"/>
              </w:rPr>
            </w:pPr>
            <w:r w:rsidRPr="008777BB">
              <w:rPr>
                <w:rFonts w:ascii="Times New Roman" w:hAnsi="Times New Roman" w:cs="Times New Roman"/>
                <w:sz w:val="24"/>
                <w:szCs w:val="24"/>
              </w:rPr>
              <w:t>Воспитывает уважение</w:t>
            </w:r>
            <w:r w:rsidRPr="00EF006C">
              <w:rPr>
                <w:rFonts w:ascii="Times New Roman" w:hAnsi="Times New Roman" w:cs="Times New Roman"/>
                <w:sz w:val="24"/>
                <w:szCs w:val="24"/>
              </w:rPr>
              <w:t xml:space="preserve"> к защитникам Отечества, к памяти павших бойцов</w:t>
            </w:r>
          </w:p>
        </w:tc>
      </w:tr>
      <w:tr w:rsidR="00EF006C" w:rsidRPr="00EF006C" w:rsidTr="006541FE">
        <w:trPr>
          <w:trHeight w:val="2825"/>
        </w:trPr>
        <w:tc>
          <w:tcPr>
            <w:tcW w:w="3780" w:type="dxa"/>
            <w:shd w:val="clear" w:color="auto" w:fill="F2F2F2" w:themeFill="background1" w:themeFillShade="F2"/>
          </w:tcPr>
          <w:p w:rsidR="00EF006C" w:rsidRPr="00EF006C" w:rsidRDefault="00EF006C" w:rsidP="00EF006C">
            <w:pPr>
              <w:jc w:val="both"/>
              <w:rPr>
                <w:rFonts w:ascii="Times New Roman" w:hAnsi="Times New Roman" w:cs="Times New Roman"/>
                <w:sz w:val="24"/>
                <w:szCs w:val="24"/>
                <w:u w:val="single"/>
              </w:rPr>
            </w:pPr>
          </w:p>
        </w:tc>
        <w:tc>
          <w:tcPr>
            <w:tcW w:w="3782" w:type="dxa"/>
            <w:shd w:val="clear" w:color="auto" w:fill="F2F2F2" w:themeFill="background1" w:themeFillShade="F2"/>
          </w:tcPr>
          <w:p w:rsidR="00EF006C" w:rsidRPr="00EF006C" w:rsidRDefault="00EF006C" w:rsidP="00EF006C">
            <w:pPr>
              <w:jc w:val="both"/>
              <w:rPr>
                <w:rFonts w:ascii="Times New Roman" w:hAnsi="Times New Roman" w:cs="Times New Roman"/>
                <w:sz w:val="24"/>
                <w:szCs w:val="24"/>
                <w:u w:val="single"/>
              </w:rPr>
            </w:pPr>
          </w:p>
        </w:tc>
        <w:tc>
          <w:tcPr>
            <w:tcW w:w="3782" w:type="dxa"/>
          </w:tcPr>
          <w:p w:rsidR="00EF006C" w:rsidRPr="006541FE" w:rsidRDefault="00EF006C" w:rsidP="00EF006C">
            <w:pPr>
              <w:jc w:val="both"/>
              <w:rPr>
                <w:rFonts w:ascii="Times New Roman" w:hAnsi="Times New Roman" w:cs="Times New Roman"/>
                <w:sz w:val="24"/>
                <w:szCs w:val="24"/>
              </w:rPr>
            </w:pPr>
            <w:r w:rsidRPr="006541FE">
              <w:rPr>
                <w:rFonts w:ascii="Times New Roman" w:hAnsi="Times New Roman" w:cs="Times New Roman"/>
                <w:sz w:val="24"/>
                <w:szCs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c>
          <w:tcPr>
            <w:tcW w:w="3782" w:type="dxa"/>
          </w:tcPr>
          <w:p w:rsidR="00EF006C" w:rsidRPr="006541FE" w:rsidRDefault="00EF006C" w:rsidP="00EF006C">
            <w:pPr>
              <w:jc w:val="both"/>
              <w:rPr>
                <w:rFonts w:ascii="Times New Roman" w:hAnsi="Times New Roman" w:cs="Times New Roman"/>
                <w:sz w:val="24"/>
                <w:szCs w:val="24"/>
              </w:rPr>
            </w:pPr>
            <w:r w:rsidRPr="006541FE">
              <w:rPr>
                <w:rFonts w:ascii="Times New Roman" w:hAnsi="Times New Roman" w:cs="Times New Roman"/>
                <w:sz w:val="24"/>
                <w:szCs w:val="24"/>
              </w:rPr>
              <w:t xml:space="preserve">Знакомит детей с назначением и доступными практиками </w:t>
            </w:r>
            <w:proofErr w:type="spellStart"/>
            <w:r w:rsidRPr="006541FE">
              <w:rPr>
                <w:rFonts w:ascii="Times New Roman" w:hAnsi="Times New Roman" w:cs="Times New Roman"/>
                <w:sz w:val="24"/>
                <w:szCs w:val="24"/>
              </w:rPr>
              <w:t>волонтерства</w:t>
            </w:r>
            <w:proofErr w:type="spellEnd"/>
            <w:r w:rsidRPr="006541FE">
              <w:rPr>
                <w:rFonts w:ascii="Times New Roman" w:hAnsi="Times New Roman" w:cs="Times New Roman"/>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населённом пункте.</w:t>
            </w:r>
          </w:p>
        </w:tc>
      </w:tr>
    </w:tbl>
    <w:tbl>
      <w:tblPr>
        <w:tblStyle w:val="a3"/>
        <w:tblW w:w="15126" w:type="dxa"/>
        <w:shd w:val="clear" w:color="auto" w:fill="EEECE1" w:themeFill="background2"/>
        <w:tblLook w:val="04A0"/>
      </w:tblPr>
      <w:tblGrid>
        <w:gridCol w:w="15126"/>
      </w:tblGrid>
      <w:tr w:rsidR="000006CF" w:rsidTr="008777BB">
        <w:tc>
          <w:tcPr>
            <w:tcW w:w="15126" w:type="dxa"/>
            <w:shd w:val="clear" w:color="auto" w:fill="EEECE1" w:themeFill="background2"/>
          </w:tcPr>
          <w:p w:rsidR="000006CF" w:rsidRPr="000006CF" w:rsidRDefault="00A0084E" w:rsidP="000006CF">
            <w:pPr>
              <w:rPr>
                <w:szCs w:val="24"/>
              </w:rPr>
            </w:pPr>
            <w:r>
              <w:rPr>
                <w:b/>
                <w:szCs w:val="24"/>
              </w:rPr>
              <w:t>2.</w:t>
            </w:r>
            <w:r w:rsidR="000006CF">
              <w:rPr>
                <w:b/>
                <w:szCs w:val="24"/>
              </w:rPr>
              <w:t>3.</w:t>
            </w:r>
            <w:r w:rsidR="00CE0917">
              <w:rPr>
                <w:b/>
                <w:szCs w:val="24"/>
              </w:rPr>
              <w:t xml:space="preserve"> </w:t>
            </w:r>
            <w:r w:rsidR="000006CF" w:rsidRPr="000006CF">
              <w:rPr>
                <w:b/>
                <w:szCs w:val="24"/>
              </w:rPr>
              <w:t>Содержание в сфере трудового воспитания</w:t>
            </w:r>
          </w:p>
        </w:tc>
      </w:tr>
    </w:tbl>
    <w:tbl>
      <w:tblPr>
        <w:tblStyle w:val="5"/>
        <w:tblW w:w="0" w:type="auto"/>
        <w:tblLook w:val="04A0"/>
      </w:tblPr>
      <w:tblGrid>
        <w:gridCol w:w="3781"/>
        <w:gridCol w:w="3781"/>
        <w:gridCol w:w="3782"/>
        <w:gridCol w:w="3782"/>
      </w:tblGrid>
      <w:tr w:rsidR="000006CF" w:rsidTr="000006CF">
        <w:tc>
          <w:tcPr>
            <w:tcW w:w="3781" w:type="dxa"/>
          </w:tcPr>
          <w:p w:rsidR="000006CF" w:rsidRDefault="000006CF" w:rsidP="000006CF">
            <w:pPr>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3781" w:type="dxa"/>
          </w:tcPr>
          <w:p w:rsidR="000006CF" w:rsidRDefault="000006CF" w:rsidP="000006CF">
            <w:pPr>
              <w:jc w:val="center"/>
              <w:rPr>
                <w:rFonts w:ascii="Times New Roman" w:hAnsi="Times New Roman" w:cs="Times New Roman"/>
                <w:sz w:val="24"/>
                <w:szCs w:val="24"/>
              </w:rPr>
            </w:pPr>
            <w:r>
              <w:rPr>
                <w:rFonts w:ascii="Times New Roman" w:hAnsi="Times New Roman" w:cs="Times New Roman"/>
                <w:sz w:val="24"/>
                <w:szCs w:val="24"/>
              </w:rPr>
              <w:t>4-5</w:t>
            </w:r>
          </w:p>
        </w:tc>
        <w:tc>
          <w:tcPr>
            <w:tcW w:w="3782" w:type="dxa"/>
          </w:tcPr>
          <w:p w:rsidR="000006CF" w:rsidRDefault="000006CF" w:rsidP="000006CF">
            <w:pPr>
              <w:jc w:val="center"/>
              <w:rPr>
                <w:rFonts w:ascii="Times New Roman" w:hAnsi="Times New Roman" w:cs="Times New Roman"/>
                <w:sz w:val="24"/>
                <w:szCs w:val="24"/>
              </w:rPr>
            </w:pPr>
            <w:r>
              <w:rPr>
                <w:rFonts w:ascii="Times New Roman" w:hAnsi="Times New Roman" w:cs="Times New Roman"/>
                <w:sz w:val="24"/>
                <w:szCs w:val="24"/>
              </w:rPr>
              <w:t>5-6</w:t>
            </w:r>
          </w:p>
        </w:tc>
        <w:tc>
          <w:tcPr>
            <w:tcW w:w="3782" w:type="dxa"/>
          </w:tcPr>
          <w:p w:rsidR="000006CF" w:rsidRDefault="000006CF" w:rsidP="000006CF">
            <w:pPr>
              <w:jc w:val="center"/>
              <w:rPr>
                <w:rFonts w:ascii="Times New Roman" w:hAnsi="Times New Roman" w:cs="Times New Roman"/>
                <w:sz w:val="24"/>
                <w:szCs w:val="24"/>
              </w:rPr>
            </w:pPr>
            <w:r>
              <w:rPr>
                <w:rFonts w:ascii="Times New Roman" w:hAnsi="Times New Roman" w:cs="Times New Roman"/>
                <w:sz w:val="24"/>
                <w:szCs w:val="24"/>
              </w:rPr>
              <w:t>6-7</w:t>
            </w:r>
          </w:p>
        </w:tc>
      </w:tr>
      <w:tr w:rsidR="000006CF" w:rsidTr="0093770F">
        <w:tc>
          <w:tcPr>
            <w:tcW w:w="3781" w:type="dxa"/>
            <w:tcBorders>
              <w:bottom w:val="single" w:sz="4" w:space="0" w:color="auto"/>
            </w:tcBorders>
          </w:tcPr>
          <w:p w:rsidR="000006CF" w:rsidRPr="008777BB" w:rsidRDefault="000006CF" w:rsidP="008777BB">
            <w:pPr>
              <w:pStyle w:val="ConsPlusNormal"/>
            </w:pPr>
            <w:r w:rsidRPr="008777BB">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
        </w:tc>
        <w:tc>
          <w:tcPr>
            <w:tcW w:w="3781" w:type="dxa"/>
            <w:tcBorders>
              <w:bottom w:val="single" w:sz="4" w:space="0" w:color="auto"/>
            </w:tcBorders>
          </w:tcPr>
          <w:p w:rsidR="000006CF" w:rsidRPr="008777BB" w:rsidRDefault="000006CF" w:rsidP="008777BB">
            <w:pPr>
              <w:pStyle w:val="ConsPlusNormal"/>
            </w:pPr>
            <w:r w:rsidRPr="008777BB">
              <w:t>Педагог расширяет представление детей о предметах как результате труда взрослых,</w:t>
            </w:r>
          </w:p>
        </w:tc>
        <w:tc>
          <w:tcPr>
            <w:tcW w:w="3782" w:type="dxa"/>
            <w:tcBorders>
              <w:bottom w:val="single" w:sz="4" w:space="0" w:color="auto"/>
            </w:tcBorders>
            <w:shd w:val="clear" w:color="auto" w:fill="F2F2F2" w:themeFill="background1" w:themeFillShade="F2"/>
          </w:tcPr>
          <w:p w:rsidR="000006CF" w:rsidRDefault="000006CF" w:rsidP="008777BB">
            <w:pPr>
              <w:jc w:val="center"/>
              <w:rPr>
                <w:rFonts w:ascii="Times New Roman" w:hAnsi="Times New Roman" w:cs="Times New Roman"/>
                <w:sz w:val="24"/>
                <w:szCs w:val="24"/>
              </w:rPr>
            </w:pPr>
          </w:p>
        </w:tc>
        <w:tc>
          <w:tcPr>
            <w:tcW w:w="3782" w:type="dxa"/>
            <w:tcBorders>
              <w:bottom w:val="single" w:sz="4" w:space="0" w:color="auto"/>
            </w:tcBorders>
            <w:shd w:val="clear" w:color="auto" w:fill="F2F2F2" w:themeFill="background1" w:themeFillShade="F2"/>
          </w:tcPr>
          <w:p w:rsidR="000006CF" w:rsidRDefault="000006CF" w:rsidP="008777BB">
            <w:pPr>
              <w:jc w:val="center"/>
              <w:rPr>
                <w:rFonts w:ascii="Times New Roman" w:hAnsi="Times New Roman" w:cs="Times New Roman"/>
                <w:sz w:val="24"/>
                <w:szCs w:val="24"/>
              </w:rPr>
            </w:pPr>
          </w:p>
        </w:tc>
      </w:tr>
      <w:tr w:rsidR="000006CF" w:rsidTr="0093770F">
        <w:tc>
          <w:tcPr>
            <w:tcW w:w="3781" w:type="dxa"/>
            <w:tcBorders>
              <w:bottom w:val="single" w:sz="12" w:space="0" w:color="auto"/>
            </w:tcBorders>
          </w:tcPr>
          <w:p w:rsidR="000006CF" w:rsidRPr="008777BB" w:rsidRDefault="00E650F4" w:rsidP="008777BB">
            <w:pPr>
              <w:pStyle w:val="ConsPlusNormal"/>
            </w:pPr>
            <w:r w:rsidRPr="008777BB">
              <w:t>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w:t>
            </w:r>
          </w:p>
        </w:tc>
        <w:tc>
          <w:tcPr>
            <w:tcW w:w="3781" w:type="dxa"/>
            <w:tcBorders>
              <w:bottom w:val="single" w:sz="12" w:space="0" w:color="auto"/>
            </w:tcBorders>
          </w:tcPr>
          <w:p w:rsidR="000006CF" w:rsidRPr="008777BB" w:rsidRDefault="00E650F4" w:rsidP="008777BB">
            <w:pPr>
              <w:pStyle w:val="ConsPlusNormal"/>
            </w:pPr>
            <w:r w:rsidRPr="008777BB">
              <w:t xml:space="preserve">Педагог расширяет представление детей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8777BB">
              <w:t>экспериментирование</w:t>
            </w:r>
            <w:proofErr w:type="gramEnd"/>
            <w:r w:rsidRPr="008777BB">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tc>
        <w:tc>
          <w:tcPr>
            <w:tcW w:w="3782" w:type="dxa"/>
            <w:tcBorders>
              <w:bottom w:val="single" w:sz="12" w:space="0" w:color="auto"/>
            </w:tcBorders>
            <w:shd w:val="clear" w:color="auto" w:fill="F2F2F2" w:themeFill="background1" w:themeFillShade="F2"/>
          </w:tcPr>
          <w:p w:rsidR="000006CF" w:rsidRDefault="000006CF" w:rsidP="008777BB">
            <w:pPr>
              <w:jc w:val="center"/>
              <w:rPr>
                <w:rFonts w:ascii="Times New Roman" w:hAnsi="Times New Roman" w:cs="Times New Roman"/>
                <w:sz w:val="24"/>
                <w:szCs w:val="24"/>
              </w:rPr>
            </w:pPr>
          </w:p>
        </w:tc>
        <w:tc>
          <w:tcPr>
            <w:tcW w:w="3782" w:type="dxa"/>
            <w:tcBorders>
              <w:bottom w:val="single" w:sz="12" w:space="0" w:color="auto"/>
            </w:tcBorders>
            <w:shd w:val="clear" w:color="auto" w:fill="F2F2F2" w:themeFill="background1" w:themeFillShade="F2"/>
          </w:tcPr>
          <w:p w:rsidR="000006CF" w:rsidRDefault="000006CF" w:rsidP="008777BB">
            <w:pPr>
              <w:jc w:val="center"/>
              <w:rPr>
                <w:rFonts w:ascii="Times New Roman" w:hAnsi="Times New Roman" w:cs="Times New Roman"/>
                <w:sz w:val="24"/>
                <w:szCs w:val="24"/>
              </w:rPr>
            </w:pPr>
          </w:p>
        </w:tc>
      </w:tr>
      <w:tr w:rsidR="0058737E" w:rsidTr="004F352F">
        <w:trPr>
          <w:trHeight w:val="4139"/>
        </w:trPr>
        <w:tc>
          <w:tcPr>
            <w:tcW w:w="3781" w:type="dxa"/>
            <w:tcBorders>
              <w:top w:val="single" w:sz="12" w:space="0" w:color="auto"/>
              <w:bottom w:val="single" w:sz="12" w:space="0" w:color="auto"/>
            </w:tcBorders>
          </w:tcPr>
          <w:p w:rsidR="0058737E" w:rsidRPr="0093770F" w:rsidRDefault="0058737E" w:rsidP="0093770F">
            <w:pPr>
              <w:pStyle w:val="ConsPlusNormal"/>
            </w:pPr>
            <w:r w:rsidRPr="0093770F">
              <w:lastRenderedPageBreak/>
              <w:t>Моделирует ситуации для активизации желания детей включиться в выполнение прос</w:t>
            </w:r>
            <w:r w:rsidR="0093770F">
              <w:t>тейших действий бытового труда.</w:t>
            </w:r>
          </w:p>
        </w:tc>
        <w:tc>
          <w:tcPr>
            <w:tcW w:w="3781" w:type="dxa"/>
            <w:tcBorders>
              <w:top w:val="single" w:sz="12" w:space="0" w:color="auto"/>
            </w:tcBorders>
          </w:tcPr>
          <w:p w:rsidR="0058737E" w:rsidRPr="0093770F" w:rsidRDefault="0058737E" w:rsidP="008777BB">
            <w:pPr>
              <w:widowControl w:val="0"/>
              <w:autoSpaceDE w:val="0"/>
              <w:autoSpaceDN w:val="0"/>
              <w:adjustRightInd w:val="0"/>
              <w:rPr>
                <w:rFonts w:ascii="Times New Roman" w:eastAsia="Times New Roman" w:hAnsi="Times New Roman" w:cs="Times New Roman"/>
                <w:sz w:val="24"/>
                <w:szCs w:val="24"/>
                <w:lang w:eastAsia="ru-RU"/>
              </w:rPr>
            </w:pPr>
            <w:r w:rsidRPr="0093770F">
              <w:rPr>
                <w:rFonts w:ascii="Times New Roman" w:eastAsia="Times New Roman" w:hAnsi="Times New Roman" w:cs="Times New Roman"/>
                <w:sz w:val="24"/>
                <w:szCs w:val="24"/>
                <w:lang w:eastAsia="ru-RU"/>
              </w:rPr>
              <w:t>Педагог знакомит детей с содержанием и структурой процессов хозяйственно-бытового труда взрослых, обогащает их представления на примере профессий педагогов и рабочих ДОО.</w:t>
            </w:r>
          </w:p>
          <w:p w:rsidR="0058737E" w:rsidRPr="0093770F" w:rsidRDefault="0058737E" w:rsidP="008777BB">
            <w:pPr>
              <w:widowControl w:val="0"/>
              <w:autoSpaceDE w:val="0"/>
              <w:autoSpaceDN w:val="0"/>
              <w:adjustRightInd w:val="0"/>
              <w:rPr>
                <w:rFonts w:ascii="Times New Roman" w:eastAsia="Times New Roman" w:hAnsi="Times New Roman" w:cs="Times New Roman"/>
                <w:sz w:val="24"/>
                <w:szCs w:val="24"/>
                <w:lang w:eastAsia="ru-RU"/>
              </w:rPr>
            </w:pPr>
            <w:r w:rsidRPr="0093770F">
              <w:rPr>
                <w:rFonts w:ascii="Times New Roman" w:eastAsia="Times New Roman" w:hAnsi="Times New Roman" w:cs="Times New Roman"/>
                <w:sz w:val="24"/>
                <w:szCs w:val="24"/>
                <w:lang w:eastAsia="ru-RU"/>
              </w:rPr>
              <w:t>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3782" w:type="dxa"/>
            <w:tcBorders>
              <w:top w:val="single" w:sz="12" w:space="0" w:color="auto"/>
            </w:tcBorders>
          </w:tcPr>
          <w:p w:rsidR="0058737E" w:rsidRPr="0093770F" w:rsidRDefault="0058737E" w:rsidP="008777BB">
            <w:pPr>
              <w:pStyle w:val="ConsPlusNormal"/>
              <w:jc w:val="both"/>
            </w:pPr>
            <w:r w:rsidRPr="0093770F">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
        </w:tc>
        <w:tc>
          <w:tcPr>
            <w:tcW w:w="3782" w:type="dxa"/>
            <w:tcBorders>
              <w:top w:val="single" w:sz="12" w:space="0" w:color="auto"/>
            </w:tcBorders>
          </w:tcPr>
          <w:p w:rsidR="0058737E" w:rsidRPr="0093770F" w:rsidRDefault="0058737E" w:rsidP="008777BB">
            <w:pPr>
              <w:pStyle w:val="ConsPlusNormal"/>
              <w:jc w:val="both"/>
            </w:pPr>
            <w:r w:rsidRPr="0093770F">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w:t>
            </w:r>
          </w:p>
        </w:tc>
      </w:tr>
      <w:tr w:rsidR="004F352F" w:rsidTr="0093770F">
        <w:trPr>
          <w:trHeight w:val="2891"/>
        </w:trPr>
        <w:tc>
          <w:tcPr>
            <w:tcW w:w="3781" w:type="dxa"/>
            <w:vMerge w:val="restart"/>
            <w:tcBorders>
              <w:top w:val="single" w:sz="12" w:space="0" w:color="auto"/>
            </w:tcBorders>
          </w:tcPr>
          <w:p w:rsidR="004F352F" w:rsidRPr="004F352F" w:rsidRDefault="004F352F" w:rsidP="004F352F">
            <w:pPr>
              <w:rPr>
                <w:rFonts w:ascii="Times New Roman" w:hAnsi="Times New Roman" w:cs="Times New Roman"/>
                <w:sz w:val="24"/>
                <w:szCs w:val="24"/>
              </w:rPr>
            </w:pPr>
            <w:r w:rsidRPr="004F352F">
              <w:rPr>
                <w:rFonts w:ascii="Times New Roman" w:hAnsi="Times New Roman" w:cs="Times New Roman"/>
                <w:sz w:val="24"/>
                <w:szCs w:val="24"/>
              </w:rPr>
              <w:t xml:space="preserve">Поощряет желание детей соблюдать порядок </w:t>
            </w:r>
            <w:proofErr w:type="gramStart"/>
            <w:r w:rsidRPr="004F352F">
              <w:rPr>
                <w:rFonts w:ascii="Times New Roman" w:hAnsi="Times New Roman" w:cs="Times New Roman"/>
                <w:sz w:val="24"/>
                <w:szCs w:val="24"/>
              </w:rPr>
              <w:t>при</w:t>
            </w:r>
            <w:proofErr w:type="gramEnd"/>
            <w:r w:rsidRPr="004F352F">
              <w:rPr>
                <w:rFonts w:ascii="Times New Roman" w:hAnsi="Times New Roman" w:cs="Times New Roman"/>
                <w:sz w:val="24"/>
                <w:szCs w:val="24"/>
              </w:rPr>
              <w:t>:</w:t>
            </w:r>
          </w:p>
          <w:p w:rsidR="004F352F" w:rsidRPr="004F352F" w:rsidRDefault="004F352F" w:rsidP="004F352F">
            <w:pPr>
              <w:rPr>
                <w:rFonts w:ascii="Times New Roman" w:hAnsi="Times New Roman" w:cs="Times New Roman"/>
                <w:sz w:val="24"/>
                <w:szCs w:val="24"/>
              </w:rPr>
            </w:pPr>
            <w:r w:rsidRPr="004F352F">
              <w:rPr>
                <w:rFonts w:ascii="Times New Roman" w:hAnsi="Times New Roman" w:cs="Times New Roman"/>
                <w:sz w:val="24"/>
                <w:szCs w:val="24"/>
              </w:rPr>
              <w:t xml:space="preserve">- </w:t>
            </w:r>
            <w:proofErr w:type="gramStart"/>
            <w:r w:rsidRPr="004F352F">
              <w:rPr>
                <w:rFonts w:ascii="Times New Roman" w:hAnsi="Times New Roman" w:cs="Times New Roman"/>
                <w:sz w:val="24"/>
                <w:szCs w:val="24"/>
              </w:rPr>
              <w:t>раздевании</w:t>
            </w:r>
            <w:proofErr w:type="gramEnd"/>
            <w:r w:rsidRPr="004F352F">
              <w:rPr>
                <w:rFonts w:ascii="Times New Roman" w:hAnsi="Times New Roman" w:cs="Times New Roman"/>
                <w:sz w:val="24"/>
                <w:szCs w:val="24"/>
              </w:rPr>
              <w:t xml:space="preserve"> на дневной сон (аккуратное складывание одежды), </w:t>
            </w:r>
          </w:p>
          <w:p w:rsidR="004F352F" w:rsidRPr="004F352F" w:rsidRDefault="004F352F" w:rsidP="004F352F">
            <w:pPr>
              <w:pStyle w:val="ConsPlusNormal"/>
            </w:pPr>
            <w:r w:rsidRPr="004F352F">
              <w:t xml:space="preserve">-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w:t>
            </w:r>
            <w:r w:rsidRPr="004F352F">
              <w:lastRenderedPageBreak/>
              <w:t>занятие и тому подобное).</w:t>
            </w:r>
          </w:p>
        </w:tc>
        <w:tc>
          <w:tcPr>
            <w:tcW w:w="3781" w:type="dxa"/>
            <w:tcBorders>
              <w:top w:val="single" w:sz="12" w:space="0" w:color="auto"/>
              <w:bottom w:val="single" w:sz="4" w:space="0" w:color="auto"/>
            </w:tcBorders>
          </w:tcPr>
          <w:p w:rsidR="004F352F" w:rsidRPr="004F352F" w:rsidRDefault="004F352F" w:rsidP="001520CE">
            <w:pPr>
              <w:rPr>
                <w:rFonts w:ascii="Times New Roman" w:hAnsi="Times New Roman" w:cs="Times New Roman"/>
                <w:sz w:val="24"/>
                <w:szCs w:val="24"/>
              </w:rPr>
            </w:pPr>
            <w:r w:rsidRPr="004F352F">
              <w:rPr>
                <w:rFonts w:ascii="Times New Roman" w:hAnsi="Times New Roman" w:cs="Times New Roman"/>
                <w:sz w:val="24"/>
                <w:szCs w:val="24"/>
              </w:rPr>
              <w:lastRenderedPageBreak/>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p>
          <w:p w:rsidR="004F352F" w:rsidRPr="004F352F" w:rsidRDefault="004F352F" w:rsidP="001520CE">
            <w:pPr>
              <w:rPr>
                <w:rFonts w:ascii="Times New Roman" w:hAnsi="Times New Roman" w:cs="Times New Roman"/>
                <w:sz w:val="24"/>
                <w:szCs w:val="24"/>
              </w:rPr>
            </w:pPr>
            <w:r w:rsidRPr="004F352F">
              <w:rPr>
                <w:rFonts w:ascii="Times New Roman" w:hAnsi="Times New Roman" w:cs="Times New Roman"/>
                <w:sz w:val="24"/>
                <w:szCs w:val="24"/>
              </w:rPr>
              <w:t xml:space="preserve">В процессе самообслуживания обращает внимание детей на необходимость бережного отношения к вещам: </w:t>
            </w:r>
            <w:r w:rsidRPr="004F352F">
              <w:rPr>
                <w:rFonts w:ascii="Times New Roman" w:hAnsi="Times New Roman" w:cs="Times New Roman"/>
                <w:i/>
                <w:sz w:val="24"/>
                <w:szCs w:val="24"/>
              </w:rPr>
              <w:t>аккуратное складывание одежды, возвращение игрушек на место после игры и тому подобное</w:t>
            </w:r>
          </w:p>
        </w:tc>
        <w:tc>
          <w:tcPr>
            <w:tcW w:w="3782" w:type="dxa"/>
            <w:vMerge w:val="restart"/>
            <w:tcBorders>
              <w:top w:val="single" w:sz="12" w:space="0" w:color="auto"/>
            </w:tcBorders>
          </w:tcPr>
          <w:p w:rsidR="004F352F" w:rsidRPr="004F352F" w:rsidRDefault="004F352F" w:rsidP="001520CE">
            <w:pPr>
              <w:pStyle w:val="ConsPlusNormal"/>
            </w:pPr>
            <w:r w:rsidRPr="004F352F">
              <w:t>Педагог продолжает поощрять инициативность и самостоятельность детей в процессах самообслуживания в группе</w:t>
            </w:r>
            <w:proofErr w:type="gramStart"/>
            <w:r w:rsidRPr="004F352F">
              <w:t xml:space="preserve"> :</w:t>
            </w:r>
            <w:proofErr w:type="gramEnd"/>
          </w:p>
          <w:p w:rsidR="004F352F" w:rsidRPr="004F352F" w:rsidRDefault="004F352F" w:rsidP="001520CE">
            <w:pPr>
              <w:pStyle w:val="ConsPlusNormal"/>
            </w:pPr>
            <w:r w:rsidRPr="004F352F">
              <w:t>- убрать постель после сна,</w:t>
            </w:r>
          </w:p>
          <w:p w:rsidR="004F352F" w:rsidRPr="004F352F" w:rsidRDefault="004F352F" w:rsidP="001520CE">
            <w:pPr>
              <w:pStyle w:val="ConsPlusNormal"/>
            </w:pPr>
            <w:r w:rsidRPr="004F352F">
              <w:t xml:space="preserve">- расставить ровно стулья за столами в зоне учебной деятельности), </w:t>
            </w:r>
          </w:p>
          <w:p w:rsidR="004F352F" w:rsidRPr="004F352F" w:rsidRDefault="004F352F" w:rsidP="001520CE">
            <w:pPr>
              <w:pStyle w:val="ConsPlusNormal"/>
            </w:pPr>
            <w:proofErr w:type="gramStart"/>
            <w:r w:rsidRPr="004F352F">
              <w:t xml:space="preserve">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w:t>
            </w:r>
            <w:r w:rsidRPr="004F352F">
              <w:lastRenderedPageBreak/>
              <w:t xml:space="preserve">труда: </w:t>
            </w:r>
            <w:r w:rsidRPr="004F352F">
              <w:rPr>
                <w:i/>
              </w:rPr>
              <w:t>вымыть тарелку после обеда, вытереть пыль в комнате, застелить кровать, погладить носовой платок, покормить домашнего питомца и тому подобное.</w:t>
            </w:r>
            <w:proofErr w:type="gramEnd"/>
          </w:p>
        </w:tc>
        <w:tc>
          <w:tcPr>
            <w:tcW w:w="3782" w:type="dxa"/>
            <w:vMerge w:val="restart"/>
            <w:tcBorders>
              <w:top w:val="single" w:sz="12" w:space="0" w:color="auto"/>
            </w:tcBorders>
          </w:tcPr>
          <w:p w:rsidR="004F352F" w:rsidRPr="004F352F" w:rsidRDefault="004F352F" w:rsidP="001520CE">
            <w:pPr>
              <w:pStyle w:val="ConsPlusNormal"/>
            </w:pPr>
            <w:r w:rsidRPr="004F352F">
              <w:lastRenderedPageBreak/>
              <w:t>Поощряет инициативность и самостоятельность детей в процессах самообслуживания в группе:</w:t>
            </w:r>
          </w:p>
          <w:p w:rsidR="004F352F" w:rsidRPr="004F352F" w:rsidRDefault="004F352F" w:rsidP="001520CE">
            <w:pPr>
              <w:pStyle w:val="ConsPlusNormal"/>
            </w:pPr>
            <w:r w:rsidRPr="004F352F">
              <w:t xml:space="preserve">- убрать постель после сна, </w:t>
            </w:r>
          </w:p>
          <w:p w:rsidR="004F352F" w:rsidRPr="004F352F" w:rsidRDefault="004F352F" w:rsidP="001520CE">
            <w:pPr>
              <w:pStyle w:val="ConsPlusNormal"/>
            </w:pPr>
            <w:r w:rsidRPr="004F352F">
              <w:t xml:space="preserve">- расставить ровно стулья за столами в зоне учебной деятельности, </w:t>
            </w:r>
          </w:p>
          <w:p w:rsidR="004F352F" w:rsidRPr="004F352F" w:rsidRDefault="004F352F" w:rsidP="004F352F">
            <w:pPr>
              <w:pStyle w:val="ConsPlusNormal"/>
            </w:pPr>
            <w:proofErr w:type="gramStart"/>
            <w:r w:rsidRPr="004F352F">
              <w:t xml:space="preserve">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w:t>
            </w:r>
            <w:r w:rsidRPr="004F352F">
              <w:rPr>
                <w:i/>
              </w:rPr>
              <w:t xml:space="preserve">вымыть тарелку после </w:t>
            </w:r>
            <w:r w:rsidRPr="004F352F">
              <w:rPr>
                <w:i/>
              </w:rPr>
              <w:lastRenderedPageBreak/>
              <w:t>обеда, вытереть пыль в комнате, застелить кровать, погладить носовой платок, покормить домашнего питомца и тому подобное</w:t>
            </w:r>
            <w:r w:rsidRPr="004F352F">
              <w:t>.</w:t>
            </w:r>
            <w:proofErr w:type="gramEnd"/>
          </w:p>
        </w:tc>
      </w:tr>
      <w:tr w:rsidR="004F352F" w:rsidTr="0093770F">
        <w:trPr>
          <w:trHeight w:val="1644"/>
        </w:trPr>
        <w:tc>
          <w:tcPr>
            <w:tcW w:w="3781" w:type="dxa"/>
            <w:vMerge/>
          </w:tcPr>
          <w:p w:rsidR="004F352F" w:rsidRPr="00CE0917" w:rsidRDefault="004F352F" w:rsidP="004F352F">
            <w:pPr>
              <w:rPr>
                <w:rFonts w:ascii="Times New Roman" w:hAnsi="Times New Roman" w:cs="Times New Roman"/>
                <w:sz w:val="24"/>
                <w:szCs w:val="24"/>
                <w:u w:val="single"/>
              </w:rPr>
            </w:pPr>
          </w:p>
        </w:tc>
        <w:tc>
          <w:tcPr>
            <w:tcW w:w="3781" w:type="dxa"/>
            <w:tcBorders>
              <w:top w:val="single" w:sz="4" w:space="0" w:color="auto"/>
            </w:tcBorders>
          </w:tcPr>
          <w:p w:rsidR="004F352F" w:rsidRPr="004F352F" w:rsidRDefault="004F352F" w:rsidP="001520CE">
            <w:pPr>
              <w:rPr>
                <w:rFonts w:ascii="Times New Roman" w:hAnsi="Times New Roman" w:cs="Times New Roman"/>
                <w:sz w:val="24"/>
                <w:szCs w:val="24"/>
              </w:rPr>
            </w:pPr>
            <w:r w:rsidRPr="004F352F">
              <w:rPr>
                <w:rFonts w:ascii="Times New Roman" w:hAnsi="Times New Roman" w:cs="Times New Roman"/>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tc>
        <w:tc>
          <w:tcPr>
            <w:tcW w:w="3782" w:type="dxa"/>
            <w:vMerge/>
          </w:tcPr>
          <w:p w:rsidR="004F352F" w:rsidRPr="004F352F" w:rsidRDefault="004F352F" w:rsidP="001520CE">
            <w:pPr>
              <w:pStyle w:val="ConsPlusNormal"/>
            </w:pPr>
          </w:p>
        </w:tc>
        <w:tc>
          <w:tcPr>
            <w:tcW w:w="3782" w:type="dxa"/>
            <w:vMerge/>
          </w:tcPr>
          <w:p w:rsidR="004F352F" w:rsidRPr="004F352F" w:rsidRDefault="004F352F" w:rsidP="001520CE">
            <w:pPr>
              <w:pStyle w:val="ConsPlusNormal"/>
            </w:pPr>
          </w:p>
        </w:tc>
      </w:tr>
      <w:tr w:rsidR="004F352F" w:rsidTr="004F352F">
        <w:trPr>
          <w:trHeight w:val="1676"/>
        </w:trPr>
        <w:tc>
          <w:tcPr>
            <w:tcW w:w="3781" w:type="dxa"/>
            <w:tcBorders>
              <w:top w:val="single" w:sz="4" w:space="0" w:color="auto"/>
            </w:tcBorders>
          </w:tcPr>
          <w:p w:rsidR="004F352F" w:rsidRPr="004F352F" w:rsidRDefault="004F352F" w:rsidP="004F352F">
            <w:pPr>
              <w:rPr>
                <w:rFonts w:ascii="Times New Roman" w:hAnsi="Times New Roman" w:cs="Times New Roman"/>
                <w:sz w:val="24"/>
                <w:szCs w:val="24"/>
              </w:rPr>
            </w:pPr>
            <w:r w:rsidRPr="004F352F">
              <w:rPr>
                <w:rFonts w:ascii="Times New Roman" w:hAnsi="Times New Roman" w:cs="Times New Roman"/>
                <w:sz w:val="24"/>
                <w:szCs w:val="24"/>
              </w:rPr>
              <w:lastRenderedPageBreak/>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c>
          <w:tcPr>
            <w:tcW w:w="3781" w:type="dxa"/>
            <w:vMerge w:val="restart"/>
          </w:tcPr>
          <w:p w:rsidR="004F352F" w:rsidRPr="004F352F" w:rsidRDefault="004F352F" w:rsidP="004F352F">
            <w:pPr>
              <w:rPr>
                <w:rFonts w:ascii="Times New Roman" w:hAnsi="Times New Roman" w:cs="Times New Roman"/>
                <w:sz w:val="24"/>
                <w:szCs w:val="24"/>
              </w:rPr>
            </w:pPr>
            <w:r w:rsidRPr="004F352F">
              <w:rPr>
                <w:rFonts w:ascii="Times New Roman" w:hAnsi="Times New Roman" w:cs="Times New Roman"/>
                <w:sz w:val="24"/>
                <w:szCs w:val="24"/>
              </w:rPr>
              <w:t>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4F352F" w:rsidRPr="004F352F" w:rsidRDefault="004F352F" w:rsidP="004F352F">
            <w:pPr>
              <w:rPr>
                <w:rFonts w:ascii="Times New Roman" w:hAnsi="Times New Roman" w:cs="Times New Roman"/>
                <w:sz w:val="24"/>
                <w:szCs w:val="24"/>
              </w:rPr>
            </w:pPr>
          </w:p>
        </w:tc>
        <w:tc>
          <w:tcPr>
            <w:tcW w:w="3782" w:type="dxa"/>
            <w:vMerge w:val="restart"/>
          </w:tcPr>
          <w:p w:rsidR="004F352F" w:rsidRPr="004F352F" w:rsidRDefault="004F352F" w:rsidP="001520CE">
            <w:pPr>
              <w:pStyle w:val="ConsPlusNormal"/>
              <w:jc w:val="both"/>
            </w:pPr>
            <w:r w:rsidRPr="004F352F">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c>
          <w:tcPr>
            <w:tcW w:w="3782" w:type="dxa"/>
            <w:vMerge w:val="restart"/>
          </w:tcPr>
          <w:p w:rsidR="004F352F" w:rsidRPr="004F352F" w:rsidRDefault="004F352F" w:rsidP="001520CE">
            <w:pPr>
              <w:pStyle w:val="ConsPlusNormal"/>
            </w:pPr>
            <w:r w:rsidRPr="004F352F">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4F352F" w:rsidTr="0093770F">
        <w:trPr>
          <w:trHeight w:val="5826"/>
        </w:trPr>
        <w:tc>
          <w:tcPr>
            <w:tcW w:w="3781" w:type="dxa"/>
            <w:tcBorders>
              <w:top w:val="single" w:sz="4" w:space="0" w:color="auto"/>
              <w:bottom w:val="single" w:sz="12" w:space="0" w:color="auto"/>
            </w:tcBorders>
          </w:tcPr>
          <w:p w:rsidR="004F352F" w:rsidRPr="004F352F" w:rsidRDefault="004F352F" w:rsidP="004F352F">
            <w:pPr>
              <w:pStyle w:val="ConsPlusNormal"/>
            </w:pPr>
            <w:r w:rsidRPr="004F352F">
              <w:t xml:space="preserve">Педагог поддерживает стремления ребенка самостоятельно выполнять отдельные действия самообслуживания: </w:t>
            </w:r>
          </w:p>
          <w:p w:rsidR="004F352F" w:rsidRPr="004F352F" w:rsidRDefault="004F352F" w:rsidP="004F352F">
            <w:pPr>
              <w:pStyle w:val="ConsPlusNormal"/>
            </w:pPr>
            <w:r w:rsidRPr="004F352F">
              <w:t xml:space="preserve">- одевание на прогулку, </w:t>
            </w:r>
          </w:p>
          <w:p w:rsidR="004F352F" w:rsidRPr="004F352F" w:rsidRDefault="004F352F" w:rsidP="004F352F">
            <w:pPr>
              <w:pStyle w:val="ConsPlusNormal"/>
            </w:pPr>
            <w:r w:rsidRPr="004F352F">
              <w:t xml:space="preserve">- умывание после сна или перед приемом пищи, </w:t>
            </w:r>
          </w:p>
          <w:p w:rsidR="004F352F" w:rsidRPr="004F352F" w:rsidRDefault="004F352F" w:rsidP="004F352F">
            <w:pPr>
              <w:pStyle w:val="ConsPlusNormal"/>
            </w:pPr>
            <w:r w:rsidRPr="004F352F">
              <w:t>-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tc>
        <w:tc>
          <w:tcPr>
            <w:tcW w:w="3781" w:type="dxa"/>
            <w:vMerge/>
            <w:tcBorders>
              <w:bottom w:val="single" w:sz="12" w:space="0" w:color="auto"/>
            </w:tcBorders>
          </w:tcPr>
          <w:p w:rsidR="004F352F" w:rsidRPr="00BD10EC" w:rsidRDefault="004F352F" w:rsidP="001520CE">
            <w:pPr>
              <w:rPr>
                <w:rFonts w:ascii="Times New Roman" w:hAnsi="Times New Roman" w:cs="Times New Roman"/>
                <w:sz w:val="24"/>
                <w:szCs w:val="24"/>
                <w:u w:val="single"/>
              </w:rPr>
            </w:pPr>
          </w:p>
        </w:tc>
        <w:tc>
          <w:tcPr>
            <w:tcW w:w="3782" w:type="dxa"/>
            <w:vMerge/>
            <w:tcBorders>
              <w:bottom w:val="single" w:sz="12" w:space="0" w:color="auto"/>
            </w:tcBorders>
          </w:tcPr>
          <w:p w:rsidR="004F352F" w:rsidRPr="00BD10EC" w:rsidRDefault="004F352F" w:rsidP="001520CE">
            <w:pPr>
              <w:pStyle w:val="ConsPlusNormal"/>
              <w:rPr>
                <w:u w:val="single"/>
              </w:rPr>
            </w:pPr>
          </w:p>
        </w:tc>
        <w:tc>
          <w:tcPr>
            <w:tcW w:w="3782" w:type="dxa"/>
            <w:vMerge/>
            <w:tcBorders>
              <w:bottom w:val="single" w:sz="12" w:space="0" w:color="auto"/>
            </w:tcBorders>
          </w:tcPr>
          <w:p w:rsidR="004F352F" w:rsidRPr="00BD10EC" w:rsidRDefault="004F352F" w:rsidP="001520CE">
            <w:pPr>
              <w:pStyle w:val="ConsPlusNormal"/>
              <w:rPr>
                <w:u w:val="single"/>
              </w:rPr>
            </w:pPr>
          </w:p>
        </w:tc>
      </w:tr>
      <w:tr w:rsidR="004F352F" w:rsidTr="0093770F">
        <w:tc>
          <w:tcPr>
            <w:tcW w:w="3781" w:type="dxa"/>
            <w:tcBorders>
              <w:top w:val="single" w:sz="12" w:space="0" w:color="auto"/>
              <w:bottom w:val="single" w:sz="12" w:space="0" w:color="auto"/>
            </w:tcBorders>
          </w:tcPr>
          <w:p w:rsidR="004F352F" w:rsidRDefault="0093770F" w:rsidP="008777BB">
            <w:pPr>
              <w:rPr>
                <w:rFonts w:ascii="Times New Roman" w:hAnsi="Times New Roman" w:cs="Times New Roman"/>
                <w:sz w:val="24"/>
                <w:szCs w:val="24"/>
              </w:rPr>
            </w:pPr>
            <w:r w:rsidRPr="0093770F">
              <w:rPr>
                <w:rFonts w:ascii="Times New Roman" w:hAnsi="Times New Roman" w:cs="Times New Roman"/>
                <w:sz w:val="24"/>
                <w:szCs w:val="24"/>
              </w:rPr>
              <w:t xml:space="preserve">Педагог формирует </w:t>
            </w:r>
            <w:r w:rsidRPr="0093770F">
              <w:rPr>
                <w:rFonts w:ascii="Times New Roman" w:hAnsi="Times New Roman" w:cs="Times New Roman"/>
                <w:sz w:val="24"/>
                <w:szCs w:val="24"/>
              </w:rPr>
              <w:lastRenderedPageBreak/>
              <w:t>первоначальные представления о хозяйственно-бытовом труде взрослых дома и в группе ДОО</w:t>
            </w:r>
          </w:p>
        </w:tc>
        <w:tc>
          <w:tcPr>
            <w:tcW w:w="7563" w:type="dxa"/>
            <w:gridSpan w:val="2"/>
            <w:tcBorders>
              <w:top w:val="single" w:sz="12" w:space="0" w:color="auto"/>
              <w:bottom w:val="single" w:sz="12" w:space="0" w:color="auto"/>
            </w:tcBorders>
          </w:tcPr>
          <w:p w:rsidR="004F352F" w:rsidRDefault="004F352F" w:rsidP="008777BB">
            <w:pPr>
              <w:pStyle w:val="ConsPlusNormal"/>
            </w:pPr>
            <w:r>
              <w:lastRenderedPageBreak/>
              <w:t xml:space="preserve">Педагог поддерживает инициативу детей узнать и рассказать о </w:t>
            </w:r>
            <w:r>
              <w:lastRenderedPageBreak/>
              <w:t>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tc>
        <w:tc>
          <w:tcPr>
            <w:tcW w:w="3782" w:type="dxa"/>
            <w:tcBorders>
              <w:top w:val="single" w:sz="12" w:space="0" w:color="auto"/>
              <w:bottom w:val="single" w:sz="12" w:space="0" w:color="auto"/>
            </w:tcBorders>
          </w:tcPr>
          <w:p w:rsidR="004F352F" w:rsidRDefault="004F352F" w:rsidP="008777BB">
            <w:pPr>
              <w:pStyle w:val="ConsPlusNormal"/>
            </w:pPr>
            <w:r>
              <w:lastRenderedPageBreak/>
              <w:t xml:space="preserve">Организует этические беседы с </w:t>
            </w:r>
            <w:r>
              <w:lastRenderedPageBreak/>
              <w:t>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tc>
      </w:tr>
      <w:tr w:rsidR="004F352F" w:rsidTr="0093770F">
        <w:tc>
          <w:tcPr>
            <w:tcW w:w="3781" w:type="dxa"/>
            <w:tcBorders>
              <w:top w:val="single" w:sz="12" w:space="0" w:color="auto"/>
              <w:bottom w:val="single" w:sz="4" w:space="0" w:color="auto"/>
            </w:tcBorders>
            <w:shd w:val="clear" w:color="auto" w:fill="F2F2F2" w:themeFill="background1" w:themeFillShade="F2"/>
          </w:tcPr>
          <w:p w:rsidR="004F352F" w:rsidRDefault="004F352F" w:rsidP="008777BB">
            <w:pPr>
              <w:pStyle w:val="ConsPlusNormal"/>
            </w:pPr>
          </w:p>
        </w:tc>
        <w:tc>
          <w:tcPr>
            <w:tcW w:w="3781" w:type="dxa"/>
            <w:tcBorders>
              <w:top w:val="single" w:sz="12" w:space="0" w:color="auto"/>
              <w:bottom w:val="single" w:sz="12" w:space="0" w:color="auto"/>
            </w:tcBorders>
          </w:tcPr>
          <w:p w:rsidR="004F352F" w:rsidRDefault="004F352F" w:rsidP="008777BB">
            <w:pPr>
              <w:pStyle w:val="ConsPlusNormal"/>
            </w:pPr>
            <w:proofErr w:type="gramStart"/>
            <w: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t>мультиварка</w:t>
            </w:r>
            <w:proofErr w:type="spellEnd"/>
            <w:r>
              <w:t>,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roofErr w:type="gramEnd"/>
          </w:p>
        </w:tc>
        <w:tc>
          <w:tcPr>
            <w:tcW w:w="7564" w:type="dxa"/>
            <w:gridSpan w:val="2"/>
            <w:tcBorders>
              <w:top w:val="single" w:sz="12" w:space="0" w:color="auto"/>
              <w:bottom w:val="single" w:sz="12" w:space="0" w:color="auto"/>
            </w:tcBorders>
          </w:tcPr>
          <w:p w:rsidR="004F352F" w:rsidRPr="004F352F" w:rsidRDefault="004F352F" w:rsidP="008777BB">
            <w:pPr>
              <w:rPr>
                <w:rFonts w:ascii="Times New Roman" w:hAnsi="Times New Roman" w:cs="Times New Roman"/>
                <w:sz w:val="24"/>
                <w:szCs w:val="24"/>
              </w:rPr>
            </w:pPr>
            <w:r w:rsidRPr="004F352F">
              <w:rPr>
                <w:rFonts w:ascii="Times New Roman" w:hAnsi="Times New Roman" w:cs="Times New Roman"/>
                <w:sz w:val="24"/>
                <w:szCs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tc>
      </w:tr>
      <w:tr w:rsidR="004F352F" w:rsidTr="0093770F">
        <w:tc>
          <w:tcPr>
            <w:tcW w:w="3781" w:type="dxa"/>
            <w:tcBorders>
              <w:top w:val="single" w:sz="4" w:space="0" w:color="auto"/>
              <w:bottom w:val="single" w:sz="12" w:space="0" w:color="auto"/>
            </w:tcBorders>
            <w:shd w:val="clear" w:color="auto" w:fill="F2F2F2" w:themeFill="background1" w:themeFillShade="F2"/>
          </w:tcPr>
          <w:p w:rsidR="004F352F" w:rsidRDefault="004F352F" w:rsidP="008777BB">
            <w:pPr>
              <w:pStyle w:val="ConsPlusNormal"/>
            </w:pPr>
          </w:p>
        </w:tc>
        <w:tc>
          <w:tcPr>
            <w:tcW w:w="3781" w:type="dxa"/>
            <w:tcBorders>
              <w:top w:val="single" w:sz="12" w:space="0" w:color="auto"/>
              <w:bottom w:val="single" w:sz="12" w:space="0" w:color="auto"/>
            </w:tcBorders>
            <w:shd w:val="clear" w:color="auto" w:fill="F2F2F2" w:themeFill="background1" w:themeFillShade="F2"/>
          </w:tcPr>
          <w:p w:rsidR="004F352F" w:rsidRDefault="004F352F" w:rsidP="008777BB">
            <w:pPr>
              <w:pStyle w:val="ConsPlusNormal"/>
            </w:pPr>
          </w:p>
        </w:tc>
        <w:tc>
          <w:tcPr>
            <w:tcW w:w="3782" w:type="dxa"/>
            <w:tcBorders>
              <w:top w:val="single" w:sz="12" w:space="0" w:color="auto"/>
              <w:bottom w:val="single" w:sz="12" w:space="0" w:color="auto"/>
            </w:tcBorders>
          </w:tcPr>
          <w:p w:rsidR="004F352F" w:rsidRDefault="004F352F" w:rsidP="008777BB">
            <w:pPr>
              <w:pStyle w:val="ConsPlusNormal"/>
            </w:pPr>
            <w:proofErr w:type="gramStart"/>
            <w:r w:rsidRPr="00A64A4F">
              <w:rPr>
                <w:u w:val="single"/>
              </w:rPr>
              <w:t>Педагог создает условия для знакомства детей с экономическими знаниями</w:t>
            </w:r>
            <w:r>
              <w:t xml:space="preserve">,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w:t>
            </w:r>
            <w:r>
              <w:lastRenderedPageBreak/>
              <w:t>необходимых товаров и услуг, формирует уважение к труду родителей</w:t>
            </w:r>
            <w:proofErr w:type="gramEnd"/>
            <w:r>
              <w:t xml:space="preserve"> (законных представителей).</w:t>
            </w:r>
          </w:p>
          <w:p w:rsidR="004F352F" w:rsidRDefault="004F352F" w:rsidP="008777BB">
            <w:pPr>
              <w:jc w:val="center"/>
              <w:rPr>
                <w:rFonts w:ascii="Times New Roman" w:hAnsi="Times New Roman" w:cs="Times New Roman"/>
                <w:sz w:val="24"/>
                <w:szCs w:val="24"/>
              </w:rPr>
            </w:pPr>
          </w:p>
        </w:tc>
        <w:tc>
          <w:tcPr>
            <w:tcW w:w="3782" w:type="dxa"/>
            <w:tcBorders>
              <w:top w:val="single" w:sz="12" w:space="0" w:color="auto"/>
              <w:bottom w:val="single" w:sz="12" w:space="0" w:color="auto"/>
              <w:right w:val="single" w:sz="4" w:space="0" w:color="auto"/>
            </w:tcBorders>
          </w:tcPr>
          <w:p w:rsidR="004F352F" w:rsidRDefault="004F352F" w:rsidP="008777BB">
            <w:pPr>
              <w:pStyle w:val="ConsPlusNormal"/>
            </w:pPr>
            <w:proofErr w:type="gramStart"/>
            <w:r w:rsidRPr="00A64A4F">
              <w:rPr>
                <w:u w:val="single"/>
              </w:rPr>
              <w:lastRenderedPageBreak/>
              <w:t>Педагог создает игровые и проблемные ситуации для расширения представлений детей</w:t>
            </w:r>
            <w:r>
              <w:t xml:space="preserve">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w:t>
            </w:r>
            <w:r>
              <w:lastRenderedPageBreak/>
              <w:t>отдельных продуктов питания, игрушек, детских книг.</w:t>
            </w:r>
            <w:proofErr w:type="gramEnd"/>
            <w: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tc>
      </w:tr>
    </w:tbl>
    <w:tbl>
      <w:tblPr>
        <w:tblStyle w:val="6"/>
        <w:tblW w:w="15126" w:type="dxa"/>
        <w:tblLook w:val="04A0"/>
      </w:tblPr>
      <w:tblGrid>
        <w:gridCol w:w="3780"/>
        <w:gridCol w:w="3782"/>
        <w:gridCol w:w="3782"/>
        <w:gridCol w:w="3782"/>
      </w:tblGrid>
      <w:tr w:rsidR="00BD10EC" w:rsidTr="0093770F">
        <w:tc>
          <w:tcPr>
            <w:tcW w:w="15126" w:type="dxa"/>
            <w:gridSpan w:val="4"/>
            <w:shd w:val="clear" w:color="auto" w:fill="EEECE1" w:themeFill="background2"/>
          </w:tcPr>
          <w:p w:rsidR="00BD10EC" w:rsidRPr="008908BD" w:rsidRDefault="00A0084E" w:rsidP="0093770F">
            <w:pPr>
              <w:pStyle w:val="a8"/>
              <w:spacing w:after="0" w:line="240" w:lineRule="auto"/>
              <w:ind w:left="57"/>
              <w:rPr>
                <w:rFonts w:ascii="Times New Roman" w:hAnsi="Times New Roman" w:cs="Times New Roman"/>
                <w:sz w:val="24"/>
                <w:szCs w:val="24"/>
              </w:rPr>
            </w:pPr>
            <w:r>
              <w:rPr>
                <w:rFonts w:ascii="Times New Roman" w:hAnsi="Times New Roman" w:cs="Times New Roman"/>
                <w:b/>
                <w:sz w:val="24"/>
                <w:szCs w:val="24"/>
              </w:rPr>
              <w:lastRenderedPageBreak/>
              <w:t xml:space="preserve">2.4. </w:t>
            </w:r>
            <w:r w:rsidR="00BD10EC">
              <w:rPr>
                <w:rFonts w:ascii="Times New Roman" w:hAnsi="Times New Roman" w:cs="Times New Roman"/>
                <w:b/>
                <w:sz w:val="24"/>
                <w:szCs w:val="24"/>
              </w:rPr>
              <w:t>Содержание</w:t>
            </w:r>
            <w:r w:rsidR="00BD10EC" w:rsidRPr="008908BD">
              <w:rPr>
                <w:rFonts w:ascii="Times New Roman" w:hAnsi="Times New Roman" w:cs="Times New Roman"/>
                <w:b/>
                <w:sz w:val="24"/>
                <w:szCs w:val="24"/>
              </w:rPr>
              <w:t xml:space="preserve"> в области формирования основ безопасного поведения</w:t>
            </w:r>
          </w:p>
        </w:tc>
      </w:tr>
      <w:tr w:rsidR="00BD10EC" w:rsidTr="00E22FEB">
        <w:tc>
          <w:tcPr>
            <w:tcW w:w="3780" w:type="dxa"/>
            <w:shd w:val="clear" w:color="auto" w:fill="FFFFFF" w:themeFill="background1"/>
          </w:tcPr>
          <w:p w:rsidR="00BD10EC" w:rsidRDefault="00BD10EC" w:rsidP="008777BB">
            <w:pPr>
              <w:jc w:val="center"/>
              <w:rPr>
                <w:rFonts w:ascii="Times New Roman" w:hAnsi="Times New Roman" w:cs="Times New Roman"/>
                <w:sz w:val="24"/>
                <w:szCs w:val="24"/>
              </w:rPr>
            </w:pPr>
            <w:r>
              <w:rPr>
                <w:rFonts w:ascii="Times New Roman" w:hAnsi="Times New Roman" w:cs="Times New Roman"/>
                <w:sz w:val="24"/>
                <w:szCs w:val="24"/>
              </w:rPr>
              <w:t>3-4</w:t>
            </w:r>
          </w:p>
        </w:tc>
        <w:tc>
          <w:tcPr>
            <w:tcW w:w="3782" w:type="dxa"/>
            <w:shd w:val="clear" w:color="auto" w:fill="FFFFFF" w:themeFill="background1"/>
          </w:tcPr>
          <w:p w:rsidR="00BD10EC" w:rsidRDefault="00BD10EC" w:rsidP="008777BB">
            <w:pPr>
              <w:jc w:val="center"/>
              <w:rPr>
                <w:rFonts w:ascii="Times New Roman" w:hAnsi="Times New Roman" w:cs="Times New Roman"/>
                <w:sz w:val="24"/>
                <w:szCs w:val="24"/>
              </w:rPr>
            </w:pPr>
            <w:r>
              <w:rPr>
                <w:rFonts w:ascii="Times New Roman" w:hAnsi="Times New Roman" w:cs="Times New Roman"/>
                <w:sz w:val="24"/>
                <w:szCs w:val="24"/>
              </w:rPr>
              <w:t>4-5</w:t>
            </w:r>
          </w:p>
        </w:tc>
        <w:tc>
          <w:tcPr>
            <w:tcW w:w="3782" w:type="dxa"/>
            <w:shd w:val="clear" w:color="auto" w:fill="FFFFFF" w:themeFill="background1"/>
          </w:tcPr>
          <w:p w:rsidR="00BD10EC" w:rsidRDefault="00BD10EC" w:rsidP="008777BB">
            <w:pPr>
              <w:jc w:val="center"/>
              <w:rPr>
                <w:rFonts w:ascii="Times New Roman" w:hAnsi="Times New Roman" w:cs="Times New Roman"/>
                <w:sz w:val="24"/>
                <w:szCs w:val="24"/>
              </w:rPr>
            </w:pPr>
            <w:r>
              <w:rPr>
                <w:rFonts w:ascii="Times New Roman" w:hAnsi="Times New Roman" w:cs="Times New Roman"/>
                <w:sz w:val="24"/>
                <w:szCs w:val="24"/>
              </w:rPr>
              <w:t>5-6</w:t>
            </w:r>
          </w:p>
        </w:tc>
        <w:tc>
          <w:tcPr>
            <w:tcW w:w="3782" w:type="dxa"/>
            <w:shd w:val="clear" w:color="auto" w:fill="FFFFFF" w:themeFill="background1"/>
          </w:tcPr>
          <w:p w:rsidR="00BD10EC" w:rsidRDefault="00BD10EC" w:rsidP="008777BB">
            <w:pPr>
              <w:jc w:val="center"/>
              <w:rPr>
                <w:rFonts w:ascii="Times New Roman" w:hAnsi="Times New Roman" w:cs="Times New Roman"/>
                <w:sz w:val="24"/>
                <w:szCs w:val="24"/>
              </w:rPr>
            </w:pPr>
            <w:r>
              <w:rPr>
                <w:rFonts w:ascii="Times New Roman" w:hAnsi="Times New Roman" w:cs="Times New Roman"/>
                <w:sz w:val="24"/>
                <w:szCs w:val="24"/>
              </w:rPr>
              <w:t>6-7</w:t>
            </w:r>
          </w:p>
        </w:tc>
      </w:tr>
      <w:tr w:rsidR="005962C7" w:rsidRPr="0093770F" w:rsidTr="006B752B">
        <w:tc>
          <w:tcPr>
            <w:tcW w:w="3780" w:type="dxa"/>
            <w:shd w:val="clear" w:color="auto" w:fill="FFFFFF" w:themeFill="background1"/>
          </w:tcPr>
          <w:p w:rsidR="005962C7" w:rsidRPr="0093770F" w:rsidRDefault="005962C7" w:rsidP="008777BB">
            <w:pPr>
              <w:pStyle w:val="a8"/>
              <w:tabs>
                <w:tab w:val="left" w:pos="454"/>
              </w:tabs>
              <w:spacing w:after="0" w:line="240" w:lineRule="auto"/>
              <w:ind w:left="0"/>
              <w:jc w:val="both"/>
              <w:rPr>
                <w:rFonts w:ascii="Times New Roman" w:hAnsi="Times New Roman" w:cs="Times New Roman"/>
                <w:sz w:val="24"/>
                <w:szCs w:val="24"/>
              </w:rPr>
            </w:pPr>
            <w:r w:rsidRPr="0093770F">
              <w:rPr>
                <w:rFonts w:ascii="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962C7" w:rsidRPr="0093770F" w:rsidRDefault="005962C7" w:rsidP="008777BB">
            <w:pPr>
              <w:jc w:val="both"/>
              <w:rPr>
                <w:rFonts w:ascii="Times New Roman" w:hAnsi="Times New Roman" w:cs="Times New Roman"/>
                <w:sz w:val="24"/>
                <w:szCs w:val="24"/>
              </w:rPr>
            </w:pPr>
            <w:r w:rsidRPr="0093770F">
              <w:rPr>
                <w:rFonts w:ascii="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c>
          <w:tcPr>
            <w:tcW w:w="3782" w:type="dxa"/>
            <w:shd w:val="clear" w:color="auto" w:fill="FFFFFF" w:themeFill="background1"/>
          </w:tcPr>
          <w:p w:rsidR="005962C7" w:rsidRPr="0016090D" w:rsidRDefault="00366879" w:rsidP="0093770F">
            <w:pPr>
              <w:pStyle w:val="a8"/>
              <w:tabs>
                <w:tab w:val="left" w:pos="454"/>
              </w:tabs>
              <w:spacing w:after="0" w:line="240" w:lineRule="auto"/>
              <w:ind w:left="0"/>
              <w:jc w:val="both"/>
              <w:rPr>
                <w:rFonts w:ascii="Times New Roman" w:hAnsi="Times New Roman" w:cs="Times New Roman"/>
                <w:sz w:val="24"/>
                <w:szCs w:val="24"/>
              </w:rPr>
            </w:pPr>
            <w:r w:rsidRPr="0016090D">
              <w:rPr>
                <w:rFonts w:ascii="Times New Roman" w:hAnsi="Times New Roman" w:cs="Times New Roman"/>
                <w:sz w:val="24"/>
                <w:szCs w:val="24"/>
              </w:rPr>
              <w:t>Педагог с</w:t>
            </w:r>
            <w:r w:rsidR="005962C7" w:rsidRPr="0016090D">
              <w:rPr>
                <w:rFonts w:ascii="Times New Roman" w:hAnsi="Times New Roman" w:cs="Times New Roman"/>
                <w:sz w:val="24"/>
                <w:szCs w:val="24"/>
              </w:rPr>
              <w:t>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w:t>
            </w:r>
          </w:p>
        </w:tc>
        <w:tc>
          <w:tcPr>
            <w:tcW w:w="3782" w:type="dxa"/>
            <w:shd w:val="clear" w:color="auto" w:fill="FFFFFF" w:themeFill="background1"/>
          </w:tcPr>
          <w:p w:rsidR="00366879" w:rsidRPr="0093770F" w:rsidRDefault="005962C7" w:rsidP="008777BB">
            <w:pPr>
              <w:jc w:val="both"/>
              <w:rPr>
                <w:rFonts w:ascii="Times New Roman" w:hAnsi="Times New Roman" w:cs="Times New Roman"/>
                <w:sz w:val="24"/>
                <w:szCs w:val="24"/>
              </w:rPr>
            </w:pPr>
            <w:r w:rsidRPr="0093770F">
              <w:rPr>
                <w:rFonts w:ascii="Times New Roman" w:hAnsi="Times New Roman" w:cs="Times New Roman"/>
                <w:sz w:val="24"/>
                <w:szCs w:val="24"/>
              </w:rPr>
              <w:t xml:space="preserve">Педагог создает условия для закрепления представлений детей о правилах безопасного поведения </w:t>
            </w:r>
          </w:p>
          <w:p w:rsidR="00366879" w:rsidRPr="0093770F" w:rsidRDefault="00366879" w:rsidP="008777BB">
            <w:pPr>
              <w:jc w:val="both"/>
              <w:rPr>
                <w:rFonts w:ascii="Times New Roman" w:hAnsi="Times New Roman" w:cs="Times New Roman"/>
                <w:sz w:val="24"/>
                <w:szCs w:val="24"/>
              </w:rPr>
            </w:pPr>
            <w:r w:rsidRPr="0093770F">
              <w:rPr>
                <w:rFonts w:ascii="Times New Roman" w:hAnsi="Times New Roman" w:cs="Times New Roman"/>
                <w:sz w:val="24"/>
                <w:szCs w:val="24"/>
              </w:rPr>
              <w:t xml:space="preserve">- </w:t>
            </w:r>
            <w:r w:rsidR="005962C7" w:rsidRPr="0093770F">
              <w:rPr>
                <w:rFonts w:ascii="Times New Roman" w:hAnsi="Times New Roman" w:cs="Times New Roman"/>
                <w:sz w:val="24"/>
                <w:szCs w:val="24"/>
              </w:rPr>
              <w:t xml:space="preserve">в быту, </w:t>
            </w:r>
          </w:p>
          <w:p w:rsidR="00366879" w:rsidRPr="0093770F" w:rsidRDefault="00366879" w:rsidP="008777BB">
            <w:pPr>
              <w:jc w:val="both"/>
              <w:rPr>
                <w:rFonts w:ascii="Times New Roman" w:hAnsi="Times New Roman" w:cs="Times New Roman"/>
                <w:sz w:val="24"/>
                <w:szCs w:val="24"/>
              </w:rPr>
            </w:pPr>
            <w:r w:rsidRPr="0093770F">
              <w:rPr>
                <w:rFonts w:ascii="Times New Roman" w:hAnsi="Times New Roman" w:cs="Times New Roman"/>
                <w:sz w:val="24"/>
                <w:szCs w:val="24"/>
              </w:rPr>
              <w:t xml:space="preserve">- </w:t>
            </w:r>
            <w:r w:rsidR="005962C7" w:rsidRPr="0093770F">
              <w:rPr>
                <w:rFonts w:ascii="Times New Roman" w:hAnsi="Times New Roman" w:cs="Times New Roman"/>
                <w:sz w:val="24"/>
                <w:szCs w:val="24"/>
              </w:rPr>
              <w:t xml:space="preserve">на улице, </w:t>
            </w:r>
          </w:p>
          <w:p w:rsidR="006B752B" w:rsidRPr="0093770F" w:rsidRDefault="00366879" w:rsidP="008777BB">
            <w:pPr>
              <w:jc w:val="both"/>
              <w:rPr>
                <w:rFonts w:ascii="Times New Roman" w:hAnsi="Times New Roman" w:cs="Times New Roman"/>
                <w:sz w:val="24"/>
                <w:szCs w:val="24"/>
              </w:rPr>
            </w:pPr>
            <w:r w:rsidRPr="0093770F">
              <w:rPr>
                <w:rFonts w:ascii="Times New Roman" w:hAnsi="Times New Roman" w:cs="Times New Roman"/>
                <w:sz w:val="24"/>
                <w:szCs w:val="24"/>
              </w:rPr>
              <w:t xml:space="preserve">- </w:t>
            </w:r>
            <w:r w:rsidR="005962C7" w:rsidRPr="0093770F">
              <w:rPr>
                <w:rFonts w:ascii="Times New Roman" w:hAnsi="Times New Roman" w:cs="Times New Roman"/>
                <w:sz w:val="24"/>
                <w:szCs w:val="24"/>
              </w:rPr>
              <w:t xml:space="preserve">в природе, </w:t>
            </w:r>
          </w:p>
          <w:p w:rsidR="006B752B" w:rsidRPr="0093770F" w:rsidRDefault="006B752B" w:rsidP="008777BB">
            <w:pPr>
              <w:jc w:val="both"/>
              <w:rPr>
                <w:rFonts w:ascii="Times New Roman" w:hAnsi="Times New Roman" w:cs="Times New Roman"/>
                <w:sz w:val="24"/>
                <w:szCs w:val="24"/>
              </w:rPr>
            </w:pPr>
            <w:r w:rsidRPr="0093770F">
              <w:rPr>
                <w:rFonts w:ascii="Times New Roman" w:hAnsi="Times New Roman" w:cs="Times New Roman"/>
                <w:sz w:val="24"/>
                <w:szCs w:val="24"/>
              </w:rPr>
              <w:t xml:space="preserve">- </w:t>
            </w:r>
            <w:r w:rsidR="005962C7" w:rsidRPr="0093770F">
              <w:rPr>
                <w:rFonts w:ascii="Times New Roman" w:hAnsi="Times New Roman" w:cs="Times New Roman"/>
                <w:sz w:val="24"/>
                <w:szCs w:val="24"/>
              </w:rPr>
              <w:t xml:space="preserve">в общении с людьми, в том числе в сети Интернет. </w:t>
            </w:r>
          </w:p>
          <w:p w:rsidR="005962C7" w:rsidRPr="0093770F" w:rsidRDefault="005962C7" w:rsidP="008777BB">
            <w:pPr>
              <w:jc w:val="both"/>
              <w:rPr>
                <w:rFonts w:ascii="Times New Roman" w:hAnsi="Times New Roman" w:cs="Times New Roman"/>
                <w:sz w:val="24"/>
                <w:szCs w:val="24"/>
              </w:rPr>
            </w:pPr>
            <w:r w:rsidRPr="0093770F">
              <w:rPr>
                <w:rFonts w:ascii="Times New Roman" w:hAnsi="Times New Roman" w:cs="Times New Roman"/>
                <w:sz w:val="24"/>
                <w:szCs w:val="24"/>
              </w:rPr>
              <w:t xml:space="preserve">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w:t>
            </w:r>
            <w:r w:rsidRPr="0093770F">
              <w:rPr>
                <w:rFonts w:ascii="Times New Roman" w:hAnsi="Times New Roman" w:cs="Times New Roman"/>
                <w:sz w:val="24"/>
                <w:szCs w:val="24"/>
              </w:rPr>
              <w:lastRenderedPageBreak/>
              <w:t>не провалился в шахту, толкнул ребёнка на горке - мальчик упал на острый лед и тому подобное).</w:t>
            </w:r>
          </w:p>
        </w:tc>
        <w:tc>
          <w:tcPr>
            <w:tcW w:w="3782" w:type="dxa"/>
            <w:shd w:val="clear" w:color="auto" w:fill="FFFFFF" w:themeFill="background1"/>
          </w:tcPr>
          <w:p w:rsidR="005962C7" w:rsidRPr="0093770F" w:rsidRDefault="005962C7" w:rsidP="0093770F">
            <w:pPr>
              <w:jc w:val="both"/>
              <w:rPr>
                <w:rFonts w:ascii="Times New Roman" w:hAnsi="Times New Roman" w:cs="Times New Roman"/>
                <w:sz w:val="24"/>
                <w:szCs w:val="24"/>
              </w:rPr>
            </w:pPr>
            <w:r w:rsidRPr="0016090D">
              <w:rPr>
                <w:rFonts w:ascii="Times New Roman" w:hAnsi="Times New Roman" w:cs="Times New Roman"/>
                <w:sz w:val="24"/>
                <w:szCs w:val="24"/>
              </w:rPr>
              <w:lastRenderedPageBreak/>
              <w:t>Педагог осуществляет ознакомление</w:t>
            </w:r>
            <w:r w:rsidRPr="0093770F">
              <w:rPr>
                <w:rFonts w:ascii="Times New Roman" w:hAnsi="Times New Roman" w:cs="Times New Roman"/>
                <w:sz w:val="24"/>
                <w:szCs w:val="24"/>
              </w:rPr>
              <w:t xml:space="preserve">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tc>
      </w:tr>
      <w:tr w:rsidR="005962C7" w:rsidTr="00363064">
        <w:tc>
          <w:tcPr>
            <w:tcW w:w="3780" w:type="dxa"/>
            <w:shd w:val="clear" w:color="auto" w:fill="FFFFFF" w:themeFill="background1"/>
          </w:tcPr>
          <w:p w:rsidR="006B752B" w:rsidRPr="0093770F" w:rsidRDefault="005962C7" w:rsidP="008777BB">
            <w:pPr>
              <w:jc w:val="both"/>
              <w:rPr>
                <w:rFonts w:ascii="Times New Roman" w:hAnsi="Times New Roman" w:cs="Times New Roman"/>
                <w:sz w:val="24"/>
                <w:szCs w:val="24"/>
              </w:rPr>
            </w:pPr>
            <w:r w:rsidRPr="0093770F">
              <w:rPr>
                <w:rFonts w:ascii="Times New Roman" w:hAnsi="Times New Roman" w:cs="Times New Roman"/>
                <w:sz w:val="24"/>
                <w:szCs w:val="24"/>
              </w:rPr>
              <w:lastRenderedPageBreak/>
              <w:t xml:space="preserve">Педагог </w:t>
            </w:r>
          </w:p>
          <w:p w:rsidR="005962C7" w:rsidRPr="0093770F" w:rsidRDefault="005962C7" w:rsidP="008777BB">
            <w:pPr>
              <w:jc w:val="both"/>
              <w:rPr>
                <w:rFonts w:ascii="Times New Roman" w:hAnsi="Times New Roman" w:cs="Times New Roman"/>
                <w:sz w:val="24"/>
                <w:szCs w:val="24"/>
              </w:rPr>
            </w:pPr>
            <w:r w:rsidRPr="0093770F">
              <w:rPr>
                <w:rFonts w:ascii="Times New Roman" w:hAnsi="Times New Roman" w:cs="Times New Roman"/>
                <w:sz w:val="24"/>
                <w:szCs w:val="24"/>
              </w:rPr>
              <w:t>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962C7" w:rsidRPr="0093770F" w:rsidRDefault="005962C7" w:rsidP="008777BB">
            <w:pPr>
              <w:jc w:val="both"/>
              <w:rPr>
                <w:rFonts w:ascii="Times New Roman" w:hAnsi="Times New Roman" w:cs="Times New Roman"/>
                <w:sz w:val="24"/>
                <w:szCs w:val="24"/>
              </w:rPr>
            </w:pPr>
            <w:r w:rsidRPr="0093770F">
              <w:rPr>
                <w:rFonts w:ascii="Times New Roman" w:hAnsi="Times New Roman" w:cs="Times New Roman"/>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93770F">
              <w:rPr>
                <w:rFonts w:ascii="Times New Roman" w:hAnsi="Times New Roman" w:cs="Times New Roman"/>
                <w:sz w:val="24"/>
                <w:szCs w:val="24"/>
              </w:rPr>
              <w:t>Обсуждает вместе с детьми их действия</w:t>
            </w:r>
            <w:r w:rsidRPr="0016090D">
              <w:rPr>
                <w:rFonts w:ascii="Times New Roman" w:hAnsi="Times New Roman" w:cs="Times New Roman"/>
                <w:sz w:val="24"/>
                <w:szCs w:val="24"/>
              </w:rPr>
              <w:t>, дает возможность ребёнку рассказать о своем опыте,</w:t>
            </w:r>
            <w:r w:rsidRPr="0093770F">
              <w:rPr>
                <w:rFonts w:ascii="Times New Roman" w:hAnsi="Times New Roman" w:cs="Times New Roman"/>
                <w:sz w:val="24"/>
                <w:szCs w:val="24"/>
              </w:rPr>
              <w:t xml:space="preserve">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w:t>
            </w:r>
            <w:r w:rsidRPr="0093770F">
              <w:rPr>
                <w:rFonts w:ascii="Times New Roman" w:hAnsi="Times New Roman" w:cs="Times New Roman"/>
                <w:sz w:val="24"/>
                <w:szCs w:val="24"/>
              </w:rPr>
              <w:lastRenderedPageBreak/>
              <w:t>спросить у взрослого, можно ли их есть).</w:t>
            </w:r>
            <w:proofErr w:type="gramEnd"/>
          </w:p>
        </w:tc>
        <w:tc>
          <w:tcPr>
            <w:tcW w:w="3782" w:type="dxa"/>
            <w:shd w:val="clear" w:color="auto" w:fill="FFFFFF" w:themeFill="background1"/>
          </w:tcPr>
          <w:p w:rsidR="00FD3D59" w:rsidRPr="0016090D" w:rsidRDefault="005962C7" w:rsidP="008777BB">
            <w:pPr>
              <w:jc w:val="both"/>
              <w:rPr>
                <w:rFonts w:ascii="Times New Roman" w:hAnsi="Times New Roman" w:cs="Times New Roman"/>
                <w:sz w:val="24"/>
                <w:szCs w:val="24"/>
              </w:rPr>
            </w:pPr>
            <w:r w:rsidRPr="0016090D">
              <w:rPr>
                <w:rFonts w:ascii="Times New Roman" w:hAnsi="Times New Roman" w:cs="Times New Roman"/>
                <w:sz w:val="24"/>
                <w:szCs w:val="24"/>
              </w:rPr>
              <w:lastRenderedPageBreak/>
              <w:t xml:space="preserve">Педагог </w:t>
            </w:r>
          </w:p>
          <w:p w:rsidR="0081666C" w:rsidRPr="0016090D" w:rsidRDefault="005962C7" w:rsidP="008777BB">
            <w:pPr>
              <w:jc w:val="both"/>
              <w:rPr>
                <w:rFonts w:ascii="Times New Roman" w:hAnsi="Times New Roman" w:cs="Times New Roman"/>
                <w:sz w:val="24"/>
                <w:szCs w:val="24"/>
              </w:rPr>
            </w:pPr>
            <w:r w:rsidRPr="0016090D">
              <w:rPr>
                <w:rFonts w:ascii="Times New Roman" w:hAnsi="Times New Roman" w:cs="Times New Roman"/>
                <w:sz w:val="24"/>
                <w:szCs w:val="24"/>
              </w:rPr>
              <w:t xml:space="preserve">способствует обогащению представлений детей об основных правилах безопасного поведения </w:t>
            </w:r>
          </w:p>
          <w:p w:rsidR="0081666C" w:rsidRPr="0016090D" w:rsidRDefault="0081666C" w:rsidP="008777BB">
            <w:pPr>
              <w:jc w:val="both"/>
              <w:rPr>
                <w:rFonts w:ascii="Times New Roman" w:hAnsi="Times New Roman" w:cs="Times New Roman"/>
                <w:sz w:val="24"/>
                <w:szCs w:val="24"/>
              </w:rPr>
            </w:pPr>
            <w:r w:rsidRPr="0016090D">
              <w:rPr>
                <w:rFonts w:ascii="Times New Roman" w:hAnsi="Times New Roman" w:cs="Times New Roman"/>
                <w:sz w:val="24"/>
                <w:szCs w:val="24"/>
              </w:rPr>
              <w:t xml:space="preserve">- </w:t>
            </w:r>
            <w:r w:rsidR="005962C7" w:rsidRPr="0016090D">
              <w:rPr>
                <w:rFonts w:ascii="Times New Roman" w:hAnsi="Times New Roman" w:cs="Times New Roman"/>
                <w:sz w:val="24"/>
                <w:szCs w:val="24"/>
              </w:rPr>
              <w:t xml:space="preserve">в быту, </w:t>
            </w:r>
          </w:p>
          <w:p w:rsidR="0081666C" w:rsidRPr="0016090D" w:rsidRDefault="0081666C" w:rsidP="008777BB">
            <w:pPr>
              <w:jc w:val="both"/>
              <w:rPr>
                <w:rFonts w:ascii="Times New Roman" w:hAnsi="Times New Roman" w:cs="Times New Roman"/>
                <w:sz w:val="24"/>
                <w:szCs w:val="24"/>
              </w:rPr>
            </w:pPr>
            <w:r w:rsidRPr="0016090D">
              <w:rPr>
                <w:rFonts w:ascii="Times New Roman" w:hAnsi="Times New Roman" w:cs="Times New Roman"/>
                <w:sz w:val="24"/>
                <w:szCs w:val="24"/>
              </w:rPr>
              <w:t xml:space="preserve">- </w:t>
            </w:r>
            <w:r w:rsidR="005962C7" w:rsidRPr="0016090D">
              <w:rPr>
                <w:rFonts w:ascii="Times New Roman" w:hAnsi="Times New Roman" w:cs="Times New Roman"/>
                <w:sz w:val="24"/>
                <w:szCs w:val="24"/>
              </w:rPr>
              <w:t>в пр</w:t>
            </w:r>
            <w:r w:rsidRPr="0016090D">
              <w:rPr>
                <w:rFonts w:ascii="Times New Roman" w:hAnsi="Times New Roman" w:cs="Times New Roman"/>
                <w:sz w:val="24"/>
                <w:szCs w:val="24"/>
              </w:rPr>
              <w:t>ироде,</w:t>
            </w:r>
          </w:p>
          <w:p w:rsidR="005962C7" w:rsidRPr="0016090D" w:rsidRDefault="0081666C" w:rsidP="008777BB">
            <w:pPr>
              <w:jc w:val="both"/>
              <w:rPr>
                <w:rFonts w:ascii="Times New Roman" w:hAnsi="Times New Roman" w:cs="Times New Roman"/>
                <w:sz w:val="24"/>
                <w:szCs w:val="24"/>
              </w:rPr>
            </w:pPr>
            <w:r w:rsidRPr="0016090D">
              <w:rPr>
                <w:rFonts w:ascii="Times New Roman" w:hAnsi="Times New Roman" w:cs="Times New Roman"/>
                <w:sz w:val="24"/>
                <w:szCs w:val="24"/>
              </w:rPr>
              <w:t xml:space="preserve">- </w:t>
            </w:r>
            <w:r w:rsidR="005962C7" w:rsidRPr="0016090D">
              <w:rPr>
                <w:rFonts w:ascii="Times New Roman" w:hAnsi="Times New Roman" w:cs="Times New Roman"/>
                <w:sz w:val="24"/>
                <w:szCs w:val="24"/>
              </w:rPr>
              <w:t>на улице.</w:t>
            </w:r>
          </w:p>
          <w:p w:rsidR="005962C7" w:rsidRPr="0016090D" w:rsidRDefault="005962C7" w:rsidP="008777BB">
            <w:pPr>
              <w:jc w:val="both"/>
              <w:rPr>
                <w:rFonts w:ascii="Times New Roman" w:hAnsi="Times New Roman" w:cs="Times New Roman"/>
                <w:sz w:val="24"/>
                <w:szCs w:val="24"/>
              </w:rPr>
            </w:pPr>
            <w:r w:rsidRPr="0016090D">
              <w:rPr>
                <w:rFonts w:ascii="Times New Roman" w:hAnsi="Times New Roman" w:cs="Times New Roman"/>
                <w:sz w:val="24"/>
                <w:szCs w:val="24"/>
              </w:rPr>
              <w:t xml:space="preserve">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roofErr w:type="gramStart"/>
            <w:r w:rsidRPr="0016090D">
              <w:rPr>
                <w:rFonts w:ascii="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81666C" w:rsidRPr="0016090D" w:rsidRDefault="005962C7" w:rsidP="008777BB">
            <w:pPr>
              <w:jc w:val="both"/>
              <w:rPr>
                <w:rFonts w:ascii="Times New Roman" w:hAnsi="Times New Roman" w:cs="Times New Roman"/>
                <w:sz w:val="24"/>
                <w:szCs w:val="24"/>
              </w:rPr>
            </w:pPr>
            <w:r w:rsidRPr="0016090D">
              <w:rPr>
                <w:rFonts w:ascii="Times New Roman" w:hAnsi="Times New Roman" w:cs="Times New Roman"/>
                <w:sz w:val="24"/>
                <w:szCs w:val="24"/>
              </w:rPr>
              <w:t xml:space="preserve">Создает игровые ситуации, в которых ребёнок может закрепить </w:t>
            </w:r>
            <w:r w:rsidRPr="0016090D">
              <w:rPr>
                <w:rFonts w:ascii="Times New Roman" w:hAnsi="Times New Roman" w:cs="Times New Roman"/>
                <w:sz w:val="24"/>
                <w:szCs w:val="24"/>
              </w:rPr>
              <w:lastRenderedPageBreak/>
              <w:t xml:space="preserve">опыт безопасного поведения </w:t>
            </w:r>
          </w:p>
          <w:p w:rsidR="0081666C" w:rsidRPr="0016090D" w:rsidRDefault="0081666C" w:rsidP="008777BB">
            <w:pPr>
              <w:jc w:val="both"/>
              <w:rPr>
                <w:rFonts w:ascii="Times New Roman" w:hAnsi="Times New Roman" w:cs="Times New Roman"/>
                <w:sz w:val="24"/>
                <w:szCs w:val="24"/>
              </w:rPr>
            </w:pPr>
            <w:r w:rsidRPr="0016090D">
              <w:rPr>
                <w:rFonts w:ascii="Times New Roman" w:hAnsi="Times New Roman" w:cs="Times New Roman"/>
                <w:sz w:val="24"/>
                <w:szCs w:val="24"/>
              </w:rPr>
              <w:t xml:space="preserve">- </w:t>
            </w:r>
            <w:r w:rsidR="005962C7" w:rsidRPr="0016090D">
              <w:rPr>
                <w:rFonts w:ascii="Times New Roman" w:hAnsi="Times New Roman" w:cs="Times New Roman"/>
                <w:sz w:val="24"/>
                <w:szCs w:val="24"/>
              </w:rPr>
              <w:t xml:space="preserve">в быту, </w:t>
            </w:r>
          </w:p>
          <w:p w:rsidR="0081666C" w:rsidRPr="0016090D" w:rsidRDefault="0081666C" w:rsidP="008777BB">
            <w:pPr>
              <w:jc w:val="both"/>
              <w:rPr>
                <w:rFonts w:ascii="Times New Roman" w:hAnsi="Times New Roman" w:cs="Times New Roman"/>
                <w:sz w:val="24"/>
                <w:szCs w:val="24"/>
              </w:rPr>
            </w:pPr>
            <w:r w:rsidRPr="0016090D">
              <w:rPr>
                <w:rFonts w:ascii="Times New Roman" w:hAnsi="Times New Roman" w:cs="Times New Roman"/>
                <w:sz w:val="24"/>
                <w:szCs w:val="24"/>
              </w:rPr>
              <w:t xml:space="preserve">- </w:t>
            </w:r>
            <w:r w:rsidR="005962C7" w:rsidRPr="0016090D">
              <w:rPr>
                <w:rFonts w:ascii="Times New Roman" w:hAnsi="Times New Roman" w:cs="Times New Roman"/>
                <w:sz w:val="24"/>
                <w:szCs w:val="24"/>
              </w:rPr>
              <w:t xml:space="preserve">на улице, </w:t>
            </w:r>
          </w:p>
          <w:p w:rsidR="0081666C" w:rsidRPr="0016090D" w:rsidRDefault="0081666C" w:rsidP="008777BB">
            <w:pPr>
              <w:jc w:val="both"/>
              <w:rPr>
                <w:rFonts w:ascii="Times New Roman" w:hAnsi="Times New Roman" w:cs="Times New Roman"/>
                <w:sz w:val="24"/>
                <w:szCs w:val="24"/>
              </w:rPr>
            </w:pPr>
            <w:r w:rsidRPr="0016090D">
              <w:rPr>
                <w:rFonts w:ascii="Times New Roman" w:hAnsi="Times New Roman" w:cs="Times New Roman"/>
                <w:sz w:val="24"/>
                <w:szCs w:val="24"/>
              </w:rPr>
              <w:t xml:space="preserve">- </w:t>
            </w:r>
            <w:r w:rsidR="005962C7" w:rsidRPr="0016090D">
              <w:rPr>
                <w:rFonts w:ascii="Times New Roman" w:hAnsi="Times New Roman" w:cs="Times New Roman"/>
                <w:sz w:val="24"/>
                <w:szCs w:val="24"/>
              </w:rPr>
              <w:t xml:space="preserve">в природе, </w:t>
            </w:r>
          </w:p>
          <w:p w:rsidR="0081666C" w:rsidRPr="0016090D" w:rsidRDefault="0081666C" w:rsidP="008777BB">
            <w:pPr>
              <w:jc w:val="both"/>
              <w:rPr>
                <w:rFonts w:ascii="Times New Roman" w:hAnsi="Times New Roman" w:cs="Times New Roman"/>
                <w:sz w:val="24"/>
                <w:szCs w:val="24"/>
              </w:rPr>
            </w:pPr>
            <w:r w:rsidRPr="0016090D">
              <w:rPr>
                <w:rFonts w:ascii="Times New Roman" w:hAnsi="Times New Roman" w:cs="Times New Roman"/>
                <w:sz w:val="24"/>
                <w:szCs w:val="24"/>
              </w:rPr>
              <w:t xml:space="preserve">- </w:t>
            </w:r>
            <w:r w:rsidR="005962C7" w:rsidRPr="0016090D">
              <w:rPr>
                <w:rFonts w:ascii="Times New Roman" w:hAnsi="Times New Roman" w:cs="Times New Roman"/>
                <w:sz w:val="24"/>
                <w:szCs w:val="24"/>
              </w:rPr>
              <w:t xml:space="preserve">в общении с незнакомыми людьми. </w:t>
            </w:r>
          </w:p>
          <w:p w:rsidR="005962C7" w:rsidRPr="0016090D" w:rsidRDefault="005962C7" w:rsidP="008777BB">
            <w:pPr>
              <w:jc w:val="both"/>
              <w:rPr>
                <w:rFonts w:ascii="Times New Roman" w:hAnsi="Times New Roman" w:cs="Times New Roman"/>
                <w:sz w:val="24"/>
                <w:szCs w:val="24"/>
              </w:rPr>
            </w:pPr>
            <w:r w:rsidRPr="0016090D">
              <w:rPr>
                <w:rFonts w:ascii="Times New Roman" w:hAnsi="Times New Roman" w:cs="Times New Roman"/>
                <w:sz w:val="24"/>
                <w:szCs w:val="24"/>
              </w:rPr>
              <w:t>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3782" w:type="dxa"/>
            <w:shd w:val="clear" w:color="auto" w:fill="FFFFFF" w:themeFill="background1"/>
          </w:tcPr>
          <w:p w:rsidR="0081666C" w:rsidRPr="0016090D" w:rsidRDefault="0081666C" w:rsidP="008777BB">
            <w:pPr>
              <w:jc w:val="both"/>
              <w:rPr>
                <w:rFonts w:ascii="Times New Roman" w:hAnsi="Times New Roman" w:cs="Times New Roman"/>
                <w:sz w:val="24"/>
                <w:szCs w:val="24"/>
              </w:rPr>
            </w:pPr>
            <w:r w:rsidRPr="0016090D">
              <w:rPr>
                <w:rFonts w:ascii="Times New Roman" w:hAnsi="Times New Roman" w:cs="Times New Roman"/>
                <w:sz w:val="24"/>
                <w:szCs w:val="24"/>
              </w:rPr>
              <w:lastRenderedPageBreak/>
              <w:t xml:space="preserve">Педагог </w:t>
            </w:r>
          </w:p>
          <w:p w:rsidR="005962C7" w:rsidRPr="0016090D" w:rsidRDefault="0081666C" w:rsidP="008777BB">
            <w:pPr>
              <w:jc w:val="both"/>
              <w:rPr>
                <w:rFonts w:ascii="Times New Roman" w:hAnsi="Times New Roman" w:cs="Times New Roman"/>
                <w:sz w:val="24"/>
                <w:szCs w:val="24"/>
              </w:rPr>
            </w:pPr>
            <w:r w:rsidRPr="0016090D">
              <w:rPr>
                <w:rFonts w:ascii="Times New Roman" w:hAnsi="Times New Roman" w:cs="Times New Roman"/>
                <w:sz w:val="24"/>
                <w:szCs w:val="24"/>
              </w:rPr>
              <w:t>и</w:t>
            </w:r>
            <w:r w:rsidR="005962C7" w:rsidRPr="0016090D">
              <w:rPr>
                <w:rFonts w:ascii="Times New Roman" w:hAnsi="Times New Roman" w:cs="Times New Roman"/>
                <w:sz w:val="24"/>
                <w:szCs w:val="24"/>
              </w:rPr>
              <w:t>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w:t>
            </w:r>
          </w:p>
          <w:p w:rsidR="0085025D" w:rsidRPr="0016090D" w:rsidRDefault="005962C7" w:rsidP="008777BB">
            <w:pPr>
              <w:jc w:val="both"/>
              <w:rPr>
                <w:rFonts w:ascii="Times New Roman" w:hAnsi="Times New Roman" w:cs="Times New Roman"/>
                <w:sz w:val="24"/>
                <w:szCs w:val="24"/>
              </w:rPr>
            </w:pPr>
            <w:r w:rsidRPr="0016090D">
              <w:rPr>
                <w:rFonts w:ascii="Times New Roman" w:hAnsi="Times New Roman" w:cs="Times New Roman"/>
                <w:sz w:val="24"/>
                <w:szCs w:val="24"/>
              </w:rPr>
              <w:t xml:space="preserve">Инициирует вместе с детьми создание общих правил безопасного поведения </w:t>
            </w:r>
          </w:p>
          <w:p w:rsidR="0085025D" w:rsidRPr="0016090D" w:rsidRDefault="0085025D" w:rsidP="008777BB">
            <w:pPr>
              <w:jc w:val="both"/>
              <w:rPr>
                <w:rFonts w:ascii="Times New Roman" w:hAnsi="Times New Roman" w:cs="Times New Roman"/>
                <w:sz w:val="24"/>
                <w:szCs w:val="24"/>
              </w:rPr>
            </w:pPr>
            <w:r w:rsidRPr="0016090D">
              <w:rPr>
                <w:rFonts w:ascii="Times New Roman" w:hAnsi="Times New Roman" w:cs="Times New Roman"/>
                <w:sz w:val="24"/>
                <w:szCs w:val="24"/>
              </w:rPr>
              <w:t xml:space="preserve">- </w:t>
            </w:r>
            <w:r w:rsidR="005962C7" w:rsidRPr="0016090D">
              <w:rPr>
                <w:rFonts w:ascii="Times New Roman" w:hAnsi="Times New Roman" w:cs="Times New Roman"/>
                <w:sz w:val="24"/>
                <w:szCs w:val="24"/>
              </w:rPr>
              <w:t xml:space="preserve">в группе, </w:t>
            </w:r>
          </w:p>
          <w:p w:rsidR="0085025D" w:rsidRPr="0016090D" w:rsidRDefault="0085025D" w:rsidP="008777BB">
            <w:pPr>
              <w:jc w:val="both"/>
              <w:rPr>
                <w:rFonts w:ascii="Times New Roman" w:hAnsi="Times New Roman" w:cs="Times New Roman"/>
                <w:sz w:val="24"/>
                <w:szCs w:val="24"/>
              </w:rPr>
            </w:pPr>
            <w:r w:rsidRPr="0016090D">
              <w:rPr>
                <w:rFonts w:ascii="Times New Roman" w:hAnsi="Times New Roman" w:cs="Times New Roman"/>
                <w:sz w:val="24"/>
                <w:szCs w:val="24"/>
              </w:rPr>
              <w:t xml:space="preserve">- </w:t>
            </w:r>
            <w:r w:rsidR="005962C7" w:rsidRPr="0016090D">
              <w:rPr>
                <w:rFonts w:ascii="Times New Roman" w:hAnsi="Times New Roman" w:cs="Times New Roman"/>
                <w:sz w:val="24"/>
                <w:szCs w:val="24"/>
              </w:rPr>
              <w:t xml:space="preserve">на улице, </w:t>
            </w:r>
          </w:p>
          <w:p w:rsidR="0085025D" w:rsidRPr="0016090D" w:rsidRDefault="0085025D" w:rsidP="008777BB">
            <w:pPr>
              <w:jc w:val="both"/>
              <w:rPr>
                <w:rFonts w:ascii="Times New Roman" w:hAnsi="Times New Roman" w:cs="Times New Roman"/>
                <w:sz w:val="24"/>
                <w:szCs w:val="24"/>
              </w:rPr>
            </w:pPr>
            <w:r w:rsidRPr="0016090D">
              <w:rPr>
                <w:rFonts w:ascii="Times New Roman" w:hAnsi="Times New Roman" w:cs="Times New Roman"/>
                <w:sz w:val="24"/>
                <w:szCs w:val="24"/>
              </w:rPr>
              <w:t xml:space="preserve">- </w:t>
            </w:r>
            <w:r w:rsidR="005962C7" w:rsidRPr="0016090D">
              <w:rPr>
                <w:rFonts w:ascii="Times New Roman" w:hAnsi="Times New Roman" w:cs="Times New Roman"/>
                <w:sz w:val="24"/>
                <w:szCs w:val="24"/>
              </w:rPr>
              <w:t xml:space="preserve">в природе, </w:t>
            </w:r>
          </w:p>
          <w:p w:rsidR="0085025D" w:rsidRPr="0016090D" w:rsidRDefault="0085025D" w:rsidP="008777BB">
            <w:pPr>
              <w:jc w:val="both"/>
              <w:rPr>
                <w:rFonts w:ascii="Times New Roman" w:hAnsi="Times New Roman" w:cs="Times New Roman"/>
                <w:sz w:val="24"/>
                <w:szCs w:val="24"/>
              </w:rPr>
            </w:pPr>
            <w:r w:rsidRPr="0016090D">
              <w:rPr>
                <w:rFonts w:ascii="Times New Roman" w:hAnsi="Times New Roman" w:cs="Times New Roman"/>
                <w:sz w:val="24"/>
                <w:szCs w:val="24"/>
              </w:rPr>
              <w:t xml:space="preserve">- </w:t>
            </w:r>
            <w:r w:rsidR="005962C7" w:rsidRPr="0016090D">
              <w:rPr>
                <w:rFonts w:ascii="Times New Roman" w:hAnsi="Times New Roman" w:cs="Times New Roman"/>
                <w:sz w:val="24"/>
                <w:szCs w:val="24"/>
              </w:rPr>
              <w:t xml:space="preserve">в общении с людьми, </w:t>
            </w:r>
          </w:p>
          <w:p w:rsidR="005962C7" w:rsidRPr="0016090D" w:rsidRDefault="005962C7" w:rsidP="008777BB">
            <w:pPr>
              <w:jc w:val="both"/>
              <w:rPr>
                <w:rFonts w:ascii="Times New Roman" w:hAnsi="Times New Roman" w:cs="Times New Roman"/>
                <w:sz w:val="24"/>
                <w:szCs w:val="24"/>
              </w:rPr>
            </w:pPr>
            <w:r w:rsidRPr="0016090D">
              <w:rPr>
                <w:rFonts w:ascii="Times New Roman" w:hAnsi="Times New Roman" w:cs="Times New Roman"/>
                <w:sz w:val="24"/>
                <w:szCs w:val="24"/>
              </w:rPr>
              <w:t>поощряет интерес детей к данной теме, поддерживает их творческие находки и предложения.</w:t>
            </w:r>
          </w:p>
          <w:p w:rsidR="0085025D" w:rsidRPr="0016090D" w:rsidRDefault="005962C7" w:rsidP="008777BB">
            <w:pPr>
              <w:jc w:val="both"/>
              <w:rPr>
                <w:rFonts w:ascii="Times New Roman" w:hAnsi="Times New Roman" w:cs="Times New Roman"/>
                <w:sz w:val="24"/>
                <w:szCs w:val="24"/>
              </w:rPr>
            </w:pPr>
            <w:r w:rsidRPr="0016090D">
              <w:rPr>
                <w:rFonts w:ascii="Times New Roman" w:hAnsi="Times New Roman" w:cs="Times New Roman"/>
                <w:sz w:val="24"/>
                <w:szCs w:val="24"/>
              </w:rPr>
              <w:t xml:space="preserve">Читает с детьми художественную литературу, инициирует обсуждение с детьми тех эпизодов книги, где герои попадают в опасную ситуацию, </w:t>
            </w:r>
          </w:p>
          <w:p w:rsidR="005962C7" w:rsidRPr="0016090D" w:rsidRDefault="005962C7" w:rsidP="008777BB">
            <w:pPr>
              <w:jc w:val="both"/>
              <w:rPr>
                <w:rFonts w:ascii="Times New Roman" w:hAnsi="Times New Roman" w:cs="Times New Roman"/>
                <w:sz w:val="24"/>
                <w:szCs w:val="24"/>
              </w:rPr>
            </w:pPr>
            <w:r w:rsidRPr="0016090D">
              <w:rPr>
                <w:rFonts w:ascii="Times New Roman" w:hAnsi="Times New Roman" w:cs="Times New Roman"/>
                <w:sz w:val="24"/>
                <w:szCs w:val="24"/>
              </w:rPr>
              <w:lastRenderedPageBreak/>
              <w:t xml:space="preserve">активизирует проблемными вопросами желание детей рассказать, как нужно было себя вести в подобной ситуации, чтобы избежать опасности.  </w:t>
            </w:r>
          </w:p>
          <w:p w:rsidR="005962C7" w:rsidRPr="0016090D" w:rsidRDefault="005962C7" w:rsidP="008777BB">
            <w:pPr>
              <w:jc w:val="both"/>
              <w:rPr>
                <w:rFonts w:ascii="Times New Roman" w:hAnsi="Times New Roman" w:cs="Times New Roman"/>
                <w:sz w:val="24"/>
                <w:szCs w:val="24"/>
              </w:rPr>
            </w:pPr>
          </w:p>
        </w:tc>
        <w:tc>
          <w:tcPr>
            <w:tcW w:w="3782" w:type="dxa"/>
            <w:shd w:val="clear" w:color="auto" w:fill="FFFFFF" w:themeFill="background1"/>
          </w:tcPr>
          <w:p w:rsidR="0085025D" w:rsidRPr="0016090D" w:rsidRDefault="005962C7" w:rsidP="008777BB">
            <w:pPr>
              <w:jc w:val="both"/>
              <w:rPr>
                <w:rFonts w:ascii="Times New Roman" w:hAnsi="Times New Roman" w:cs="Times New Roman"/>
                <w:sz w:val="24"/>
                <w:szCs w:val="24"/>
              </w:rPr>
            </w:pPr>
            <w:r w:rsidRPr="0016090D">
              <w:rPr>
                <w:rFonts w:ascii="Times New Roman" w:hAnsi="Times New Roman" w:cs="Times New Roman"/>
                <w:sz w:val="24"/>
                <w:szCs w:val="24"/>
              </w:rPr>
              <w:lastRenderedPageBreak/>
              <w:t xml:space="preserve">Педагог </w:t>
            </w:r>
          </w:p>
          <w:p w:rsidR="005962C7" w:rsidRPr="0016090D" w:rsidRDefault="005962C7" w:rsidP="008777BB">
            <w:pPr>
              <w:jc w:val="both"/>
              <w:rPr>
                <w:rFonts w:ascii="Times New Roman" w:hAnsi="Times New Roman" w:cs="Times New Roman"/>
                <w:sz w:val="24"/>
                <w:szCs w:val="24"/>
              </w:rPr>
            </w:pPr>
            <w:r w:rsidRPr="0016090D">
              <w:rPr>
                <w:rFonts w:ascii="Times New Roman" w:hAnsi="Times New Roman" w:cs="Times New Roman"/>
                <w:sz w:val="24"/>
                <w:szCs w:val="24"/>
              </w:rPr>
              <w:t>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16090D" w:rsidRPr="0016090D" w:rsidRDefault="005962C7" w:rsidP="008777BB">
            <w:pPr>
              <w:jc w:val="both"/>
              <w:rPr>
                <w:rFonts w:ascii="Times New Roman" w:hAnsi="Times New Roman" w:cs="Times New Roman"/>
                <w:sz w:val="24"/>
                <w:szCs w:val="24"/>
              </w:rPr>
            </w:pPr>
            <w:r w:rsidRPr="0016090D">
              <w:rPr>
                <w:rFonts w:ascii="Times New Roman" w:hAnsi="Times New Roman" w:cs="Times New Roman"/>
                <w:sz w:val="24"/>
                <w:szCs w:val="24"/>
              </w:rPr>
              <w:t xml:space="preserve">Педагог рассказывает детям об элементарных правилах оказания первой медицинской помощи при первых признаках недомогания, травмах, ушибах. </w:t>
            </w:r>
          </w:p>
          <w:p w:rsidR="005962C7" w:rsidRPr="0016090D" w:rsidRDefault="005962C7" w:rsidP="008777BB">
            <w:pPr>
              <w:jc w:val="both"/>
              <w:rPr>
                <w:rFonts w:ascii="Times New Roman" w:hAnsi="Times New Roman" w:cs="Times New Roman"/>
                <w:sz w:val="24"/>
                <w:szCs w:val="24"/>
              </w:rPr>
            </w:pPr>
            <w:r w:rsidRPr="0016090D">
              <w:rPr>
                <w:rFonts w:ascii="Times New Roman" w:hAnsi="Times New Roman" w:cs="Times New Roman"/>
                <w:sz w:val="24"/>
                <w:szCs w:val="24"/>
              </w:rPr>
              <w:t>Закрепляет через организацию дидактических игр, упражнений действия детей, связанные с оказанием первой медицинской помощи.</w:t>
            </w:r>
          </w:p>
          <w:p w:rsidR="00363064" w:rsidRPr="0016090D" w:rsidRDefault="005962C7" w:rsidP="008777BB">
            <w:pPr>
              <w:jc w:val="both"/>
              <w:rPr>
                <w:rFonts w:ascii="Times New Roman" w:hAnsi="Times New Roman" w:cs="Times New Roman"/>
                <w:sz w:val="24"/>
                <w:szCs w:val="24"/>
              </w:rPr>
            </w:pPr>
            <w:r w:rsidRPr="0016090D">
              <w:rPr>
                <w:rFonts w:ascii="Times New Roman" w:hAnsi="Times New Roman" w:cs="Times New Roman"/>
                <w:sz w:val="24"/>
                <w:szCs w:val="24"/>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w:t>
            </w:r>
          </w:p>
          <w:p w:rsidR="00363064" w:rsidRPr="0016090D" w:rsidRDefault="00363064" w:rsidP="008777BB">
            <w:pPr>
              <w:jc w:val="both"/>
              <w:rPr>
                <w:rFonts w:ascii="Times New Roman" w:hAnsi="Times New Roman" w:cs="Times New Roman"/>
                <w:sz w:val="24"/>
                <w:szCs w:val="24"/>
              </w:rPr>
            </w:pPr>
            <w:r w:rsidRPr="0016090D">
              <w:rPr>
                <w:rFonts w:ascii="Times New Roman" w:hAnsi="Times New Roman" w:cs="Times New Roman"/>
                <w:sz w:val="24"/>
                <w:szCs w:val="24"/>
              </w:rPr>
              <w:t xml:space="preserve">- </w:t>
            </w:r>
            <w:r w:rsidR="005962C7" w:rsidRPr="0016090D">
              <w:rPr>
                <w:rFonts w:ascii="Times New Roman" w:hAnsi="Times New Roman" w:cs="Times New Roman"/>
                <w:sz w:val="24"/>
                <w:szCs w:val="24"/>
              </w:rPr>
              <w:t xml:space="preserve">дома, </w:t>
            </w:r>
          </w:p>
          <w:p w:rsidR="00363064" w:rsidRPr="0016090D" w:rsidRDefault="00363064" w:rsidP="008777BB">
            <w:pPr>
              <w:jc w:val="both"/>
              <w:rPr>
                <w:rFonts w:ascii="Times New Roman" w:hAnsi="Times New Roman" w:cs="Times New Roman"/>
                <w:sz w:val="24"/>
                <w:szCs w:val="24"/>
              </w:rPr>
            </w:pPr>
            <w:r w:rsidRPr="0016090D">
              <w:rPr>
                <w:rFonts w:ascii="Times New Roman" w:hAnsi="Times New Roman" w:cs="Times New Roman"/>
                <w:sz w:val="24"/>
                <w:szCs w:val="24"/>
              </w:rPr>
              <w:t xml:space="preserve">- </w:t>
            </w:r>
            <w:r w:rsidR="005962C7" w:rsidRPr="0016090D">
              <w:rPr>
                <w:rFonts w:ascii="Times New Roman" w:hAnsi="Times New Roman" w:cs="Times New Roman"/>
                <w:sz w:val="24"/>
                <w:szCs w:val="24"/>
              </w:rPr>
              <w:t xml:space="preserve">на улице, </w:t>
            </w:r>
          </w:p>
          <w:p w:rsidR="00363064" w:rsidRPr="0016090D" w:rsidRDefault="00363064" w:rsidP="008777BB">
            <w:pPr>
              <w:jc w:val="both"/>
              <w:rPr>
                <w:rFonts w:ascii="Times New Roman" w:hAnsi="Times New Roman" w:cs="Times New Roman"/>
                <w:sz w:val="24"/>
                <w:szCs w:val="24"/>
              </w:rPr>
            </w:pPr>
            <w:r w:rsidRPr="0016090D">
              <w:rPr>
                <w:rFonts w:ascii="Times New Roman" w:hAnsi="Times New Roman" w:cs="Times New Roman"/>
                <w:sz w:val="24"/>
                <w:szCs w:val="24"/>
              </w:rPr>
              <w:t xml:space="preserve">- </w:t>
            </w:r>
            <w:r w:rsidR="005962C7" w:rsidRPr="0016090D">
              <w:rPr>
                <w:rFonts w:ascii="Times New Roman" w:hAnsi="Times New Roman" w:cs="Times New Roman"/>
                <w:sz w:val="24"/>
                <w:szCs w:val="24"/>
              </w:rPr>
              <w:t xml:space="preserve">в природе, </w:t>
            </w:r>
          </w:p>
          <w:p w:rsidR="00363064" w:rsidRPr="0016090D" w:rsidRDefault="00363064" w:rsidP="008777BB">
            <w:pPr>
              <w:jc w:val="both"/>
              <w:rPr>
                <w:rFonts w:ascii="Times New Roman" w:hAnsi="Times New Roman" w:cs="Times New Roman"/>
                <w:sz w:val="24"/>
                <w:szCs w:val="24"/>
              </w:rPr>
            </w:pPr>
            <w:r w:rsidRPr="0016090D">
              <w:rPr>
                <w:rFonts w:ascii="Times New Roman" w:hAnsi="Times New Roman" w:cs="Times New Roman"/>
                <w:sz w:val="24"/>
                <w:szCs w:val="24"/>
              </w:rPr>
              <w:t xml:space="preserve">- </w:t>
            </w:r>
            <w:r w:rsidR="005962C7" w:rsidRPr="0016090D">
              <w:rPr>
                <w:rFonts w:ascii="Times New Roman" w:hAnsi="Times New Roman" w:cs="Times New Roman"/>
                <w:sz w:val="24"/>
                <w:szCs w:val="24"/>
              </w:rPr>
              <w:t xml:space="preserve">в ДОО, </w:t>
            </w:r>
          </w:p>
          <w:p w:rsidR="00363064" w:rsidRPr="0016090D" w:rsidRDefault="00363064" w:rsidP="008777BB">
            <w:pPr>
              <w:jc w:val="both"/>
              <w:rPr>
                <w:rFonts w:ascii="Times New Roman" w:hAnsi="Times New Roman" w:cs="Times New Roman"/>
                <w:sz w:val="24"/>
                <w:szCs w:val="24"/>
              </w:rPr>
            </w:pPr>
            <w:r w:rsidRPr="0016090D">
              <w:rPr>
                <w:rFonts w:ascii="Times New Roman" w:hAnsi="Times New Roman" w:cs="Times New Roman"/>
                <w:sz w:val="24"/>
                <w:szCs w:val="24"/>
              </w:rPr>
              <w:t xml:space="preserve">- </w:t>
            </w:r>
            <w:r w:rsidR="005962C7" w:rsidRPr="0016090D">
              <w:rPr>
                <w:rFonts w:ascii="Times New Roman" w:hAnsi="Times New Roman" w:cs="Times New Roman"/>
                <w:sz w:val="24"/>
                <w:szCs w:val="24"/>
              </w:rPr>
              <w:t xml:space="preserve">в местах большого скопления </w:t>
            </w:r>
            <w:r w:rsidR="005962C7" w:rsidRPr="0016090D">
              <w:rPr>
                <w:rFonts w:ascii="Times New Roman" w:hAnsi="Times New Roman" w:cs="Times New Roman"/>
                <w:sz w:val="24"/>
                <w:szCs w:val="24"/>
              </w:rPr>
              <w:lastRenderedPageBreak/>
              <w:t xml:space="preserve">людей: в магазинах, на вокзалах, на праздниках, в развлекательных центрах и парках. </w:t>
            </w:r>
          </w:p>
          <w:p w:rsidR="005962C7" w:rsidRPr="0016090D" w:rsidRDefault="005962C7" w:rsidP="008777BB">
            <w:pPr>
              <w:jc w:val="both"/>
              <w:rPr>
                <w:rFonts w:ascii="Times New Roman" w:hAnsi="Times New Roman" w:cs="Times New Roman"/>
                <w:sz w:val="24"/>
                <w:szCs w:val="24"/>
              </w:rPr>
            </w:pPr>
            <w:r w:rsidRPr="0016090D">
              <w:rPr>
                <w:rFonts w:ascii="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5962C7" w:rsidRPr="0016090D" w:rsidRDefault="005962C7" w:rsidP="008777BB">
            <w:pPr>
              <w:jc w:val="both"/>
              <w:rPr>
                <w:rFonts w:ascii="Times New Roman" w:hAnsi="Times New Roman" w:cs="Times New Roman"/>
                <w:sz w:val="24"/>
                <w:szCs w:val="24"/>
              </w:rPr>
            </w:pPr>
          </w:p>
        </w:tc>
      </w:tr>
      <w:tr w:rsidR="005962C7" w:rsidTr="0093770F">
        <w:tc>
          <w:tcPr>
            <w:tcW w:w="3780" w:type="dxa"/>
            <w:shd w:val="clear" w:color="auto" w:fill="F2F2F2" w:themeFill="background1" w:themeFillShade="F2"/>
          </w:tcPr>
          <w:p w:rsidR="005962C7" w:rsidRDefault="005962C7" w:rsidP="008777BB">
            <w:pPr>
              <w:jc w:val="both"/>
              <w:rPr>
                <w:rFonts w:ascii="Times New Roman" w:hAnsi="Times New Roman" w:cs="Times New Roman"/>
                <w:sz w:val="24"/>
                <w:szCs w:val="24"/>
              </w:rPr>
            </w:pPr>
          </w:p>
        </w:tc>
        <w:tc>
          <w:tcPr>
            <w:tcW w:w="3782" w:type="dxa"/>
            <w:shd w:val="clear" w:color="auto" w:fill="FFFFFF" w:themeFill="background1"/>
          </w:tcPr>
          <w:p w:rsidR="00363064" w:rsidRPr="0016090D" w:rsidRDefault="005962C7" w:rsidP="008777BB">
            <w:pPr>
              <w:jc w:val="both"/>
              <w:rPr>
                <w:rFonts w:ascii="Times New Roman" w:hAnsi="Times New Roman" w:cs="Times New Roman"/>
                <w:sz w:val="24"/>
                <w:szCs w:val="24"/>
              </w:rPr>
            </w:pPr>
            <w:r w:rsidRPr="0016090D">
              <w:rPr>
                <w:rFonts w:ascii="Times New Roman" w:hAnsi="Times New Roman" w:cs="Times New Roman"/>
                <w:sz w:val="24"/>
                <w:szCs w:val="24"/>
              </w:rPr>
              <w:t xml:space="preserve">Педагог </w:t>
            </w:r>
          </w:p>
          <w:p w:rsidR="005962C7" w:rsidRPr="0016090D" w:rsidRDefault="005962C7" w:rsidP="008777BB">
            <w:pPr>
              <w:jc w:val="both"/>
              <w:rPr>
                <w:rFonts w:ascii="Times New Roman" w:hAnsi="Times New Roman" w:cs="Times New Roman"/>
                <w:sz w:val="24"/>
                <w:szCs w:val="24"/>
              </w:rPr>
            </w:pPr>
            <w:r w:rsidRPr="0016090D">
              <w:rPr>
                <w:rFonts w:ascii="Times New Roman" w:hAnsi="Times New Roman" w:cs="Times New Roman"/>
                <w:sz w:val="24"/>
                <w:szCs w:val="24"/>
              </w:rPr>
              <w:t>способствует обогащению представлений детей об основных правилах общения с незнакомыми людьми и в телефонных разговорах с ними.</w:t>
            </w:r>
          </w:p>
          <w:p w:rsidR="005962C7" w:rsidRPr="0016090D" w:rsidRDefault="005962C7" w:rsidP="008777BB">
            <w:pPr>
              <w:jc w:val="both"/>
              <w:rPr>
                <w:rFonts w:ascii="Times New Roman" w:hAnsi="Times New Roman" w:cs="Times New Roman"/>
                <w:sz w:val="24"/>
                <w:szCs w:val="24"/>
              </w:rPr>
            </w:pPr>
          </w:p>
        </w:tc>
        <w:tc>
          <w:tcPr>
            <w:tcW w:w="3782" w:type="dxa"/>
            <w:shd w:val="clear" w:color="auto" w:fill="FFFFFF" w:themeFill="background1"/>
          </w:tcPr>
          <w:p w:rsidR="00363064" w:rsidRPr="0016090D" w:rsidRDefault="005962C7" w:rsidP="008777BB">
            <w:pPr>
              <w:jc w:val="both"/>
              <w:rPr>
                <w:rFonts w:ascii="Times New Roman" w:hAnsi="Times New Roman" w:cs="Times New Roman"/>
                <w:sz w:val="24"/>
                <w:szCs w:val="24"/>
              </w:rPr>
            </w:pPr>
            <w:r w:rsidRPr="0016090D">
              <w:rPr>
                <w:rFonts w:ascii="Times New Roman" w:hAnsi="Times New Roman" w:cs="Times New Roman"/>
                <w:sz w:val="24"/>
                <w:szCs w:val="24"/>
              </w:rPr>
              <w:t xml:space="preserve">Педагог </w:t>
            </w:r>
          </w:p>
          <w:p w:rsidR="005962C7" w:rsidRPr="0016090D" w:rsidRDefault="005962C7" w:rsidP="008777BB">
            <w:pPr>
              <w:jc w:val="both"/>
              <w:rPr>
                <w:rFonts w:ascii="Times New Roman" w:hAnsi="Times New Roman" w:cs="Times New Roman"/>
                <w:sz w:val="24"/>
                <w:szCs w:val="24"/>
              </w:rPr>
            </w:pPr>
            <w:r w:rsidRPr="0016090D">
              <w:rPr>
                <w:rFonts w:ascii="Times New Roman" w:hAnsi="Times New Roman" w:cs="Times New Roman"/>
                <w:sz w:val="24"/>
                <w:szCs w:val="24"/>
              </w:rPr>
              <w:t>обсуждает с детьми правила пользования сетью Интернет, цифровыми ресурсами.</w:t>
            </w:r>
          </w:p>
        </w:tc>
        <w:tc>
          <w:tcPr>
            <w:tcW w:w="3782" w:type="dxa"/>
            <w:shd w:val="clear" w:color="auto" w:fill="FFFFFF" w:themeFill="background1"/>
          </w:tcPr>
          <w:p w:rsidR="007A5FEC" w:rsidRPr="0016090D" w:rsidRDefault="007A5FEC" w:rsidP="008777BB">
            <w:pPr>
              <w:jc w:val="both"/>
              <w:rPr>
                <w:rFonts w:ascii="Times New Roman" w:hAnsi="Times New Roman" w:cs="Times New Roman"/>
                <w:sz w:val="24"/>
                <w:szCs w:val="24"/>
              </w:rPr>
            </w:pPr>
            <w:r w:rsidRPr="0016090D">
              <w:rPr>
                <w:rFonts w:ascii="Times New Roman" w:hAnsi="Times New Roman" w:cs="Times New Roman"/>
                <w:sz w:val="24"/>
                <w:szCs w:val="24"/>
              </w:rPr>
              <w:t xml:space="preserve">Педагог </w:t>
            </w:r>
          </w:p>
          <w:p w:rsidR="005962C7" w:rsidRPr="0016090D" w:rsidRDefault="007A5FEC" w:rsidP="008777BB">
            <w:pPr>
              <w:jc w:val="both"/>
              <w:rPr>
                <w:rFonts w:ascii="Times New Roman" w:hAnsi="Times New Roman" w:cs="Times New Roman"/>
                <w:sz w:val="24"/>
                <w:szCs w:val="24"/>
              </w:rPr>
            </w:pPr>
            <w:r w:rsidRPr="0016090D">
              <w:rPr>
                <w:rFonts w:ascii="Times New Roman" w:hAnsi="Times New Roman" w:cs="Times New Roman"/>
                <w:sz w:val="24"/>
                <w:szCs w:val="24"/>
              </w:rPr>
              <w:t>о</w:t>
            </w:r>
            <w:r w:rsidR="005962C7" w:rsidRPr="0016090D">
              <w:rPr>
                <w:rFonts w:ascii="Times New Roman" w:hAnsi="Times New Roman" w:cs="Times New Roman"/>
                <w:sz w:val="24"/>
                <w:szCs w:val="24"/>
              </w:rPr>
              <w:t>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r w:rsidR="00575640" w:rsidRPr="0016090D">
              <w:rPr>
                <w:rFonts w:ascii="Times New Roman" w:hAnsi="Times New Roman" w:cs="Times New Roman"/>
                <w:sz w:val="24"/>
                <w:szCs w:val="24"/>
              </w:rPr>
              <w:t xml:space="preserve"> СП 2.4.3648-20 и Санитарных правил и норм СанПиН 1.2.3685-21  </w:t>
            </w:r>
          </w:p>
        </w:tc>
      </w:tr>
      <w:tr w:rsidR="0093770F" w:rsidRPr="00463978" w:rsidTr="00880175">
        <w:trPr>
          <w:trHeight w:val="510"/>
        </w:trPr>
        <w:tc>
          <w:tcPr>
            <w:tcW w:w="15126" w:type="dxa"/>
            <w:gridSpan w:val="4"/>
            <w:shd w:val="clear" w:color="auto" w:fill="FFFFFF" w:themeFill="background1"/>
            <w:vAlign w:val="center"/>
          </w:tcPr>
          <w:p w:rsidR="0093770F" w:rsidRPr="00463978" w:rsidRDefault="0093770F" w:rsidP="00880175">
            <w:pPr>
              <w:pStyle w:val="a8"/>
              <w:spacing w:after="0" w:line="240" w:lineRule="auto"/>
              <w:ind w:left="0"/>
              <w:jc w:val="center"/>
              <w:rPr>
                <w:rFonts w:ascii="Times New Roman" w:hAnsi="Times New Roman" w:cs="Times New Roman"/>
                <w:b/>
                <w:color w:val="FF0000"/>
                <w:sz w:val="24"/>
                <w:szCs w:val="24"/>
              </w:rPr>
            </w:pPr>
            <w:r w:rsidRPr="00463978">
              <w:rPr>
                <w:rFonts w:ascii="Times New Roman" w:hAnsi="Times New Roman" w:cs="Times New Roman"/>
                <w:b/>
                <w:color w:val="FF0000"/>
                <w:sz w:val="24"/>
                <w:szCs w:val="24"/>
              </w:rPr>
              <w:t xml:space="preserve">Содержания </w:t>
            </w:r>
            <w:r w:rsidR="00463978">
              <w:rPr>
                <w:rFonts w:ascii="Times New Roman" w:hAnsi="Times New Roman" w:cs="Times New Roman"/>
                <w:b/>
                <w:color w:val="FF0000"/>
                <w:sz w:val="24"/>
                <w:szCs w:val="24"/>
              </w:rPr>
              <w:t xml:space="preserve">деятельности </w:t>
            </w:r>
            <w:r w:rsidRPr="00463978">
              <w:rPr>
                <w:rFonts w:ascii="Times New Roman" w:hAnsi="Times New Roman" w:cs="Times New Roman"/>
                <w:b/>
                <w:color w:val="FF0000"/>
                <w:sz w:val="24"/>
                <w:szCs w:val="24"/>
              </w:rPr>
              <w:t>по ПРАВИЛ</w:t>
            </w:r>
            <w:r w:rsidR="00463978">
              <w:rPr>
                <w:rFonts w:ascii="Times New Roman" w:hAnsi="Times New Roman" w:cs="Times New Roman"/>
                <w:b/>
                <w:color w:val="FF0000"/>
                <w:sz w:val="24"/>
                <w:szCs w:val="24"/>
              </w:rPr>
              <w:t>АМ</w:t>
            </w:r>
            <w:r w:rsidRPr="00463978">
              <w:rPr>
                <w:rFonts w:ascii="Times New Roman" w:hAnsi="Times New Roman" w:cs="Times New Roman"/>
                <w:b/>
                <w:color w:val="FF0000"/>
                <w:sz w:val="24"/>
                <w:szCs w:val="24"/>
              </w:rPr>
              <w:t xml:space="preserve"> ДОРОЖНОГО ДВИЖЕНИЯ  ОТСУТСТВУЮТ во всех </w:t>
            </w:r>
            <w:r w:rsidR="00463978" w:rsidRPr="00463978">
              <w:rPr>
                <w:rFonts w:ascii="Times New Roman" w:hAnsi="Times New Roman" w:cs="Times New Roman"/>
                <w:b/>
                <w:color w:val="FF0000"/>
                <w:sz w:val="24"/>
                <w:szCs w:val="24"/>
              </w:rPr>
              <w:t xml:space="preserve"> возрастной группе</w:t>
            </w:r>
          </w:p>
        </w:tc>
      </w:tr>
    </w:tbl>
    <w:p w:rsidR="00034D51" w:rsidRDefault="00034D51" w:rsidP="008777BB">
      <w:pPr>
        <w:spacing w:after="0" w:line="240" w:lineRule="auto"/>
        <w:rPr>
          <w:rFonts w:ascii="Times New Roman" w:hAnsi="Times New Roman" w:cs="Times New Roman"/>
          <w:sz w:val="24"/>
          <w:szCs w:val="24"/>
        </w:rPr>
      </w:pPr>
    </w:p>
    <w:p w:rsidR="00034D51" w:rsidRDefault="00034D51">
      <w:pPr>
        <w:rPr>
          <w:rFonts w:ascii="Times New Roman" w:hAnsi="Times New Roman" w:cs="Times New Roman"/>
          <w:sz w:val="24"/>
          <w:szCs w:val="24"/>
        </w:rPr>
      </w:pPr>
      <w:r>
        <w:rPr>
          <w:rFonts w:ascii="Times New Roman" w:hAnsi="Times New Roman" w:cs="Times New Roman"/>
          <w:sz w:val="24"/>
          <w:szCs w:val="24"/>
        </w:rPr>
        <w:br w:type="page"/>
      </w:r>
    </w:p>
    <w:tbl>
      <w:tblPr>
        <w:tblStyle w:val="7"/>
        <w:tblW w:w="0" w:type="auto"/>
        <w:shd w:val="clear" w:color="auto" w:fill="EEECE1" w:themeFill="background2"/>
        <w:tblLook w:val="04A0"/>
      </w:tblPr>
      <w:tblGrid>
        <w:gridCol w:w="15127"/>
      </w:tblGrid>
      <w:tr w:rsidR="00034D51" w:rsidRPr="00034D51" w:rsidTr="00034D51">
        <w:tc>
          <w:tcPr>
            <w:tcW w:w="15127" w:type="dxa"/>
            <w:shd w:val="clear" w:color="auto" w:fill="EEECE1" w:themeFill="background2"/>
          </w:tcPr>
          <w:p w:rsidR="00034D51" w:rsidRPr="00034D51" w:rsidRDefault="00A0084E" w:rsidP="00A0084E">
            <w:pPr>
              <w:rPr>
                <w:rFonts w:ascii="Times New Roman" w:eastAsia="Calibri" w:hAnsi="Times New Roman" w:cs="Times New Roman"/>
                <w:b/>
                <w:sz w:val="24"/>
                <w:szCs w:val="24"/>
              </w:rPr>
            </w:pPr>
            <w:r>
              <w:rPr>
                <w:rFonts w:ascii="Times New Roman" w:eastAsia="Calibri" w:hAnsi="Times New Roman" w:cs="Times New Roman"/>
                <w:b/>
                <w:sz w:val="24"/>
                <w:szCs w:val="24"/>
                <w:lang w:val="en-US"/>
              </w:rPr>
              <w:lastRenderedPageBreak/>
              <w:t>III</w:t>
            </w:r>
            <w:r>
              <w:rPr>
                <w:rFonts w:ascii="Times New Roman" w:eastAsia="Calibri" w:hAnsi="Times New Roman" w:cs="Times New Roman"/>
                <w:b/>
                <w:sz w:val="24"/>
                <w:szCs w:val="24"/>
              </w:rPr>
              <w:t xml:space="preserve">. </w:t>
            </w:r>
            <w:r w:rsidR="00034D51">
              <w:rPr>
                <w:rFonts w:ascii="Times New Roman" w:eastAsia="Calibri" w:hAnsi="Times New Roman" w:cs="Times New Roman"/>
                <w:b/>
                <w:sz w:val="24"/>
                <w:szCs w:val="24"/>
              </w:rPr>
              <w:t xml:space="preserve">Оснащение </w:t>
            </w:r>
            <w:r>
              <w:rPr>
                <w:rFonts w:ascii="Times New Roman" w:eastAsia="Calibri" w:hAnsi="Times New Roman" w:cs="Times New Roman"/>
                <w:b/>
                <w:sz w:val="24"/>
                <w:szCs w:val="24"/>
              </w:rPr>
              <w:t>развивающей предметно-пространственной среды дошкольного образовательного учреждения для социально-коммуникативного развития</w:t>
            </w:r>
            <w:r w:rsidR="00034D51">
              <w:rPr>
                <w:rFonts w:ascii="Times New Roman" w:eastAsia="Calibri" w:hAnsi="Times New Roman" w:cs="Times New Roman"/>
                <w:b/>
                <w:sz w:val="24"/>
                <w:szCs w:val="24"/>
              </w:rPr>
              <w:t xml:space="preserve"> </w:t>
            </w:r>
          </w:p>
        </w:tc>
      </w:tr>
      <w:tr w:rsidR="00034D51" w:rsidRPr="00034D51" w:rsidTr="00034D51">
        <w:tc>
          <w:tcPr>
            <w:tcW w:w="15127" w:type="dxa"/>
            <w:shd w:val="clear" w:color="auto" w:fill="FFFFFF" w:themeFill="background1"/>
          </w:tcPr>
          <w:p w:rsidR="00034D51" w:rsidRPr="00034D51" w:rsidRDefault="00A0084E" w:rsidP="00034D51">
            <w:pPr>
              <w:rPr>
                <w:rFonts w:ascii="Times New Roman" w:eastAsia="Calibri" w:hAnsi="Times New Roman" w:cs="Times New Roman"/>
                <w:b/>
                <w:sz w:val="24"/>
                <w:szCs w:val="24"/>
              </w:rPr>
            </w:pPr>
            <w:r>
              <w:rPr>
                <w:rFonts w:ascii="Times New Roman" w:eastAsia="Calibri" w:hAnsi="Times New Roman" w:cs="Times New Roman"/>
                <w:b/>
                <w:sz w:val="24"/>
                <w:szCs w:val="24"/>
              </w:rPr>
              <w:t>3</w:t>
            </w:r>
            <w:r w:rsidR="00034D51" w:rsidRPr="00034D51">
              <w:rPr>
                <w:rFonts w:ascii="Times New Roman" w:eastAsia="Calibri" w:hAnsi="Times New Roman" w:cs="Times New Roman"/>
                <w:b/>
                <w:sz w:val="24"/>
                <w:szCs w:val="24"/>
              </w:rPr>
              <w:t>.1. Входная зона</w:t>
            </w:r>
            <w:r>
              <w:rPr>
                <w:rFonts w:ascii="Times New Roman" w:eastAsia="Calibri" w:hAnsi="Times New Roman" w:cs="Times New Roman"/>
                <w:b/>
                <w:sz w:val="24"/>
                <w:szCs w:val="24"/>
              </w:rPr>
              <w:t xml:space="preserve"> </w:t>
            </w:r>
          </w:p>
        </w:tc>
      </w:tr>
      <w:tr w:rsidR="00034D51" w:rsidRPr="00034D51" w:rsidTr="00034D51">
        <w:tc>
          <w:tcPr>
            <w:tcW w:w="15127" w:type="dxa"/>
            <w:shd w:val="clear" w:color="auto" w:fill="FFFFFF" w:themeFill="background1"/>
          </w:tcPr>
          <w:p w:rsidR="005C56F8" w:rsidRPr="005C56F8" w:rsidRDefault="005C56F8" w:rsidP="005C56F8">
            <w:pP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5C56F8">
              <w:rPr>
                <w:rFonts w:ascii="Times New Roman" w:eastAsia="Calibri" w:hAnsi="Times New Roman" w:cs="Times New Roman"/>
                <w:sz w:val="24"/>
                <w:szCs w:val="24"/>
              </w:rPr>
              <w:t xml:space="preserve">Герб </w:t>
            </w:r>
            <w:r>
              <w:rPr>
                <w:rFonts w:ascii="Times New Roman" w:eastAsia="Calibri" w:hAnsi="Times New Roman" w:cs="Times New Roman"/>
                <w:sz w:val="24"/>
                <w:szCs w:val="24"/>
              </w:rPr>
              <w:t>Российской Федерации</w:t>
            </w:r>
            <w:r w:rsidRPr="005C56F8">
              <w:rPr>
                <w:rFonts w:ascii="Times New Roman" w:eastAsia="Calibri" w:hAnsi="Times New Roman" w:cs="Times New Roman"/>
                <w:sz w:val="24"/>
                <w:szCs w:val="24"/>
              </w:rPr>
              <w:t>/Города</w:t>
            </w:r>
          </w:p>
          <w:p w:rsidR="005C56F8" w:rsidRPr="005C56F8" w:rsidRDefault="005C56F8" w:rsidP="005C56F8">
            <w:pPr>
              <w:rPr>
                <w:rFonts w:ascii="Times New Roman" w:eastAsia="Calibri" w:hAnsi="Times New Roman" w:cs="Times New Roman"/>
                <w:sz w:val="24"/>
                <w:szCs w:val="24"/>
              </w:rPr>
            </w:pPr>
            <w:r>
              <w:rPr>
                <w:rFonts w:ascii="Times New Roman" w:eastAsia="Calibri" w:hAnsi="Times New Roman" w:cs="Times New Roman"/>
                <w:sz w:val="24"/>
                <w:szCs w:val="24"/>
              </w:rPr>
              <w:t>2.</w:t>
            </w:r>
            <w:r w:rsidRPr="005C56F8">
              <w:rPr>
                <w:rFonts w:ascii="Times New Roman" w:eastAsia="Calibri" w:hAnsi="Times New Roman" w:cs="Times New Roman"/>
                <w:sz w:val="24"/>
                <w:szCs w:val="24"/>
              </w:rPr>
              <w:t xml:space="preserve"> Комплект тематических стендов о флаге, гербе, гимне в формах, доступных для дошкольников старших возрастных групп, стенды патриотического воспитания</w:t>
            </w:r>
          </w:p>
          <w:p w:rsidR="005C56F8" w:rsidRPr="005C56F8" w:rsidRDefault="005C56F8" w:rsidP="005C56F8">
            <w:pPr>
              <w:rPr>
                <w:rFonts w:ascii="Times New Roman" w:eastAsia="Calibri" w:hAnsi="Times New Roman" w:cs="Times New Roman"/>
                <w:sz w:val="24"/>
                <w:szCs w:val="24"/>
              </w:rPr>
            </w:pPr>
            <w:r>
              <w:rPr>
                <w:rFonts w:ascii="Times New Roman" w:eastAsia="Calibri" w:hAnsi="Times New Roman" w:cs="Times New Roman"/>
                <w:sz w:val="24"/>
                <w:szCs w:val="24"/>
              </w:rPr>
              <w:t>3.</w:t>
            </w:r>
            <w:r w:rsidRPr="005C56F8">
              <w:rPr>
                <w:rFonts w:ascii="Times New Roman" w:eastAsia="Calibri" w:hAnsi="Times New Roman" w:cs="Times New Roman"/>
                <w:sz w:val="24"/>
                <w:szCs w:val="24"/>
              </w:rPr>
              <w:t>Стенд «Символика РФ»</w:t>
            </w:r>
          </w:p>
          <w:p w:rsidR="005C56F8" w:rsidRPr="005C56F8" w:rsidRDefault="005C56F8" w:rsidP="005C56F8">
            <w:pPr>
              <w:rPr>
                <w:rFonts w:ascii="Times New Roman" w:eastAsia="Calibri" w:hAnsi="Times New Roman" w:cs="Times New Roman"/>
                <w:sz w:val="24"/>
                <w:szCs w:val="24"/>
              </w:rPr>
            </w:pPr>
            <w:r w:rsidRPr="005C56F8">
              <w:rPr>
                <w:rFonts w:ascii="Times New Roman" w:eastAsia="Calibri" w:hAnsi="Times New Roman" w:cs="Times New Roman"/>
                <w:sz w:val="24"/>
                <w:szCs w:val="24"/>
              </w:rPr>
              <w:t>4. Флаг города шт. 2 +</w:t>
            </w:r>
          </w:p>
          <w:p w:rsidR="005C56F8" w:rsidRPr="005C56F8" w:rsidRDefault="005C56F8" w:rsidP="005C56F8">
            <w:pPr>
              <w:rPr>
                <w:rFonts w:ascii="Times New Roman" w:eastAsia="Calibri" w:hAnsi="Times New Roman" w:cs="Times New Roman"/>
                <w:sz w:val="24"/>
                <w:szCs w:val="24"/>
              </w:rPr>
            </w:pPr>
            <w:r w:rsidRPr="005C56F8">
              <w:rPr>
                <w:rFonts w:ascii="Times New Roman" w:eastAsia="Calibri" w:hAnsi="Times New Roman" w:cs="Times New Roman"/>
                <w:sz w:val="24"/>
                <w:szCs w:val="24"/>
              </w:rPr>
              <w:t>5. Флаг города</w:t>
            </w:r>
            <w:r>
              <w:rPr>
                <w:rFonts w:ascii="Times New Roman" w:eastAsia="Calibri" w:hAnsi="Times New Roman" w:cs="Times New Roman"/>
                <w:sz w:val="24"/>
                <w:szCs w:val="24"/>
              </w:rPr>
              <w:t xml:space="preserve"> </w:t>
            </w:r>
            <w:r w:rsidRPr="005C56F8">
              <w:rPr>
                <w:rFonts w:ascii="Times New Roman" w:eastAsia="Calibri" w:hAnsi="Times New Roman" w:cs="Times New Roman"/>
                <w:sz w:val="24"/>
                <w:szCs w:val="24"/>
              </w:rPr>
              <w:t>настольный (протокольный) шт. 2+</w:t>
            </w:r>
          </w:p>
          <w:p w:rsidR="005C56F8" w:rsidRPr="005C56F8" w:rsidRDefault="005C56F8" w:rsidP="005C56F8">
            <w:pPr>
              <w:rPr>
                <w:rFonts w:ascii="Times New Roman" w:eastAsia="Calibri" w:hAnsi="Times New Roman" w:cs="Times New Roman"/>
                <w:sz w:val="24"/>
                <w:szCs w:val="24"/>
              </w:rPr>
            </w:pPr>
            <w:r>
              <w:rPr>
                <w:rFonts w:ascii="Times New Roman" w:eastAsia="Calibri" w:hAnsi="Times New Roman" w:cs="Times New Roman"/>
                <w:sz w:val="24"/>
                <w:szCs w:val="24"/>
              </w:rPr>
              <w:t>6</w:t>
            </w:r>
            <w:r w:rsidRPr="005C56F8">
              <w:rPr>
                <w:rFonts w:ascii="Times New Roman" w:eastAsia="Calibri" w:hAnsi="Times New Roman" w:cs="Times New Roman"/>
                <w:sz w:val="24"/>
                <w:szCs w:val="24"/>
              </w:rPr>
              <w:t xml:space="preserve">. Флаг </w:t>
            </w:r>
            <w:r>
              <w:rPr>
                <w:rFonts w:ascii="Times New Roman" w:eastAsia="Calibri" w:hAnsi="Times New Roman" w:cs="Times New Roman"/>
                <w:sz w:val="24"/>
                <w:szCs w:val="24"/>
              </w:rPr>
              <w:t>Российской Федерации</w:t>
            </w:r>
            <w:r w:rsidRPr="005C56F8">
              <w:rPr>
                <w:rFonts w:ascii="Times New Roman" w:eastAsia="Calibri" w:hAnsi="Times New Roman" w:cs="Times New Roman"/>
                <w:sz w:val="24"/>
                <w:szCs w:val="24"/>
              </w:rPr>
              <w:t xml:space="preserve"> шт. 2 +</w:t>
            </w:r>
          </w:p>
          <w:p w:rsidR="005C56F8" w:rsidRPr="005C56F8" w:rsidRDefault="005C56F8" w:rsidP="005C56F8">
            <w:pPr>
              <w:rPr>
                <w:rFonts w:ascii="Times New Roman" w:eastAsia="Calibri" w:hAnsi="Times New Roman" w:cs="Times New Roman"/>
                <w:sz w:val="24"/>
                <w:szCs w:val="24"/>
              </w:rPr>
            </w:pPr>
            <w:r>
              <w:rPr>
                <w:rFonts w:ascii="Times New Roman" w:eastAsia="Calibri" w:hAnsi="Times New Roman" w:cs="Times New Roman"/>
                <w:sz w:val="24"/>
                <w:szCs w:val="24"/>
              </w:rPr>
              <w:t>7.</w:t>
            </w:r>
            <w:r w:rsidRPr="005C56F8">
              <w:rPr>
                <w:rFonts w:ascii="Times New Roman" w:eastAsia="Calibri" w:hAnsi="Times New Roman" w:cs="Times New Roman"/>
                <w:sz w:val="24"/>
                <w:szCs w:val="24"/>
              </w:rPr>
              <w:t xml:space="preserve"> Флаг </w:t>
            </w:r>
            <w:r>
              <w:rPr>
                <w:rFonts w:ascii="Times New Roman" w:eastAsia="Calibri" w:hAnsi="Times New Roman" w:cs="Times New Roman"/>
                <w:sz w:val="24"/>
                <w:szCs w:val="24"/>
              </w:rPr>
              <w:t>Российской Федерации</w:t>
            </w:r>
            <w:r w:rsidRPr="005C56F8">
              <w:rPr>
                <w:rFonts w:ascii="Times New Roman" w:eastAsia="Calibri" w:hAnsi="Times New Roman" w:cs="Times New Roman"/>
                <w:sz w:val="24"/>
                <w:szCs w:val="24"/>
              </w:rPr>
              <w:t xml:space="preserve"> настольный (протокольный) шт. 2 +</w:t>
            </w:r>
          </w:p>
          <w:p w:rsidR="00034D51" w:rsidRPr="00034D51" w:rsidRDefault="005C56F8" w:rsidP="005C56F8">
            <w:pPr>
              <w:rPr>
                <w:rFonts w:ascii="Times New Roman" w:eastAsia="Calibri" w:hAnsi="Times New Roman" w:cs="Times New Roman"/>
                <w:b/>
                <w:sz w:val="24"/>
                <w:szCs w:val="24"/>
              </w:rPr>
            </w:pPr>
            <w:r>
              <w:rPr>
                <w:rFonts w:ascii="Times New Roman" w:eastAsia="Calibri" w:hAnsi="Times New Roman" w:cs="Times New Roman"/>
                <w:sz w:val="24"/>
                <w:szCs w:val="24"/>
              </w:rPr>
              <w:t>8.</w:t>
            </w:r>
            <w:r w:rsidRPr="005C56F8">
              <w:rPr>
                <w:rFonts w:ascii="Times New Roman" w:eastAsia="Calibri" w:hAnsi="Times New Roman" w:cs="Times New Roman"/>
                <w:sz w:val="24"/>
                <w:szCs w:val="24"/>
              </w:rPr>
              <w:t xml:space="preserve"> Флагшток 3-х рожковый</w:t>
            </w:r>
          </w:p>
        </w:tc>
      </w:tr>
      <w:tr w:rsidR="00034D51" w:rsidRPr="00034D51" w:rsidTr="00034D51">
        <w:tc>
          <w:tcPr>
            <w:tcW w:w="15127" w:type="dxa"/>
            <w:shd w:val="clear" w:color="auto" w:fill="EEECE1" w:themeFill="background2"/>
          </w:tcPr>
          <w:p w:rsidR="00034D51" w:rsidRPr="00034D51" w:rsidRDefault="00A0084E" w:rsidP="00A0084E">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3.2. </w:t>
            </w:r>
            <w:r w:rsidR="00034D51" w:rsidRPr="00034D51">
              <w:rPr>
                <w:rFonts w:ascii="Times New Roman" w:eastAsia="Calibri" w:hAnsi="Times New Roman" w:cs="Times New Roman"/>
                <w:b/>
                <w:sz w:val="24"/>
                <w:szCs w:val="24"/>
              </w:rPr>
              <w:t xml:space="preserve">Оснащение </w:t>
            </w:r>
            <w:r>
              <w:rPr>
                <w:rFonts w:ascii="Times New Roman" w:eastAsia="Calibri" w:hAnsi="Times New Roman" w:cs="Times New Roman"/>
                <w:b/>
                <w:sz w:val="24"/>
                <w:szCs w:val="24"/>
              </w:rPr>
              <w:t xml:space="preserve">игровой зоны </w:t>
            </w:r>
            <w:r w:rsidR="00034D51" w:rsidRPr="00034D51">
              <w:rPr>
                <w:rFonts w:ascii="Times New Roman" w:eastAsia="Calibri" w:hAnsi="Times New Roman" w:cs="Times New Roman"/>
                <w:b/>
                <w:sz w:val="24"/>
                <w:szCs w:val="24"/>
              </w:rPr>
              <w:t xml:space="preserve">групповых помещений </w:t>
            </w:r>
            <w:r>
              <w:rPr>
                <w:rFonts w:ascii="Times New Roman" w:eastAsia="Calibri" w:hAnsi="Times New Roman" w:cs="Times New Roman"/>
                <w:b/>
                <w:sz w:val="24"/>
                <w:szCs w:val="24"/>
              </w:rPr>
              <w:t>для развития социальных отношений</w:t>
            </w:r>
          </w:p>
        </w:tc>
      </w:tr>
    </w:tbl>
    <w:tbl>
      <w:tblPr>
        <w:tblStyle w:val="6"/>
        <w:tblW w:w="15126" w:type="dxa"/>
        <w:tblLook w:val="04A0"/>
      </w:tblPr>
      <w:tblGrid>
        <w:gridCol w:w="3780"/>
        <w:gridCol w:w="3782"/>
        <w:gridCol w:w="3782"/>
        <w:gridCol w:w="3782"/>
      </w:tblGrid>
      <w:tr w:rsidR="00034D51" w:rsidTr="001520CE">
        <w:tc>
          <w:tcPr>
            <w:tcW w:w="3780" w:type="dxa"/>
            <w:shd w:val="clear" w:color="auto" w:fill="FFFFFF" w:themeFill="background1"/>
          </w:tcPr>
          <w:p w:rsidR="00034D51" w:rsidRDefault="00034D51" w:rsidP="001520CE">
            <w:pPr>
              <w:jc w:val="center"/>
              <w:rPr>
                <w:rFonts w:ascii="Times New Roman" w:hAnsi="Times New Roman" w:cs="Times New Roman"/>
                <w:sz w:val="24"/>
                <w:szCs w:val="24"/>
              </w:rPr>
            </w:pPr>
            <w:r>
              <w:rPr>
                <w:rFonts w:ascii="Times New Roman" w:hAnsi="Times New Roman" w:cs="Times New Roman"/>
                <w:sz w:val="24"/>
                <w:szCs w:val="24"/>
              </w:rPr>
              <w:t>3-4</w:t>
            </w:r>
          </w:p>
        </w:tc>
        <w:tc>
          <w:tcPr>
            <w:tcW w:w="3782" w:type="dxa"/>
            <w:shd w:val="clear" w:color="auto" w:fill="FFFFFF" w:themeFill="background1"/>
          </w:tcPr>
          <w:p w:rsidR="00034D51" w:rsidRDefault="00034D51" w:rsidP="001520CE">
            <w:pPr>
              <w:jc w:val="center"/>
              <w:rPr>
                <w:rFonts w:ascii="Times New Roman" w:hAnsi="Times New Roman" w:cs="Times New Roman"/>
                <w:sz w:val="24"/>
                <w:szCs w:val="24"/>
              </w:rPr>
            </w:pPr>
            <w:r>
              <w:rPr>
                <w:rFonts w:ascii="Times New Roman" w:hAnsi="Times New Roman" w:cs="Times New Roman"/>
                <w:sz w:val="24"/>
                <w:szCs w:val="24"/>
              </w:rPr>
              <w:t>4-5</w:t>
            </w:r>
          </w:p>
        </w:tc>
        <w:tc>
          <w:tcPr>
            <w:tcW w:w="3782" w:type="dxa"/>
            <w:shd w:val="clear" w:color="auto" w:fill="FFFFFF" w:themeFill="background1"/>
          </w:tcPr>
          <w:p w:rsidR="00034D51" w:rsidRDefault="00034D51" w:rsidP="001520CE">
            <w:pPr>
              <w:jc w:val="center"/>
              <w:rPr>
                <w:rFonts w:ascii="Times New Roman" w:hAnsi="Times New Roman" w:cs="Times New Roman"/>
                <w:sz w:val="24"/>
                <w:szCs w:val="24"/>
              </w:rPr>
            </w:pPr>
            <w:r>
              <w:rPr>
                <w:rFonts w:ascii="Times New Roman" w:hAnsi="Times New Roman" w:cs="Times New Roman"/>
                <w:sz w:val="24"/>
                <w:szCs w:val="24"/>
              </w:rPr>
              <w:t>5-6</w:t>
            </w:r>
          </w:p>
        </w:tc>
        <w:tc>
          <w:tcPr>
            <w:tcW w:w="3782" w:type="dxa"/>
            <w:shd w:val="clear" w:color="auto" w:fill="FFFFFF" w:themeFill="background1"/>
          </w:tcPr>
          <w:p w:rsidR="00034D51" w:rsidRDefault="00034D51" w:rsidP="001520CE">
            <w:pPr>
              <w:jc w:val="center"/>
              <w:rPr>
                <w:rFonts w:ascii="Times New Roman" w:hAnsi="Times New Roman" w:cs="Times New Roman"/>
                <w:sz w:val="24"/>
                <w:szCs w:val="24"/>
              </w:rPr>
            </w:pPr>
            <w:r>
              <w:rPr>
                <w:rFonts w:ascii="Times New Roman" w:hAnsi="Times New Roman" w:cs="Times New Roman"/>
                <w:sz w:val="24"/>
                <w:szCs w:val="24"/>
              </w:rPr>
              <w:t>6-7</w:t>
            </w:r>
          </w:p>
        </w:tc>
      </w:tr>
    </w:tbl>
    <w:tbl>
      <w:tblPr>
        <w:tblStyle w:val="7"/>
        <w:tblW w:w="0" w:type="auto"/>
        <w:shd w:val="clear" w:color="auto" w:fill="FFFFFF" w:themeFill="background1"/>
        <w:tblLook w:val="04A0"/>
      </w:tblPr>
      <w:tblGrid>
        <w:gridCol w:w="3781"/>
        <w:gridCol w:w="3782"/>
        <w:gridCol w:w="3782"/>
        <w:gridCol w:w="3782"/>
      </w:tblGrid>
      <w:tr w:rsidR="00034D51" w:rsidRPr="00034D51" w:rsidTr="00034D51">
        <w:tc>
          <w:tcPr>
            <w:tcW w:w="3781" w:type="dxa"/>
            <w:shd w:val="clear" w:color="auto" w:fill="FFFFFF" w:themeFill="background1"/>
          </w:tcPr>
          <w:p w:rsidR="00034D51" w:rsidRPr="00091507" w:rsidRDefault="00034D51" w:rsidP="00091507">
            <w:pPr>
              <w:pStyle w:val="a8"/>
              <w:numPr>
                <w:ilvl w:val="0"/>
                <w:numId w:val="25"/>
              </w:numPr>
              <w:tabs>
                <w:tab w:val="left" w:pos="426"/>
              </w:tabs>
              <w:spacing w:after="0" w:line="240" w:lineRule="auto"/>
              <w:ind w:left="0" w:firstLine="0"/>
              <w:rPr>
                <w:rFonts w:ascii="Times New Roman" w:eastAsia="Calibri" w:hAnsi="Times New Roman" w:cs="Times New Roman"/>
                <w:sz w:val="24"/>
                <w:szCs w:val="24"/>
              </w:rPr>
            </w:pPr>
            <w:r w:rsidRPr="00091507">
              <w:rPr>
                <w:rFonts w:ascii="Times New Roman" w:eastAsia="Calibri" w:hAnsi="Times New Roman" w:cs="Times New Roman"/>
                <w:sz w:val="24"/>
                <w:szCs w:val="24"/>
              </w:rPr>
              <w:t>Книги детских писателей – комплект</w:t>
            </w:r>
          </w:p>
          <w:p w:rsidR="00034D51" w:rsidRPr="00091507" w:rsidRDefault="00034D51" w:rsidP="00091507">
            <w:pPr>
              <w:pStyle w:val="a8"/>
              <w:numPr>
                <w:ilvl w:val="0"/>
                <w:numId w:val="25"/>
              </w:numPr>
              <w:tabs>
                <w:tab w:val="left" w:pos="426"/>
              </w:tabs>
              <w:spacing w:after="0" w:line="240" w:lineRule="auto"/>
              <w:ind w:left="0" w:firstLine="0"/>
              <w:rPr>
                <w:rFonts w:ascii="Times New Roman" w:eastAsia="Calibri" w:hAnsi="Times New Roman" w:cs="Times New Roman"/>
                <w:sz w:val="24"/>
                <w:szCs w:val="24"/>
              </w:rPr>
            </w:pPr>
            <w:r w:rsidRPr="00091507">
              <w:rPr>
                <w:rFonts w:ascii="Times New Roman" w:eastAsia="Calibri" w:hAnsi="Times New Roman" w:cs="Times New Roman"/>
                <w:sz w:val="24"/>
                <w:szCs w:val="24"/>
              </w:rPr>
              <w:t xml:space="preserve">Музыкальные цифровые записи для детей дошкольного возраста </w:t>
            </w:r>
          </w:p>
          <w:p w:rsidR="00034D51" w:rsidRPr="00091507" w:rsidRDefault="00034D51" w:rsidP="00091507">
            <w:pPr>
              <w:pStyle w:val="a8"/>
              <w:widowControl w:val="0"/>
              <w:numPr>
                <w:ilvl w:val="0"/>
                <w:numId w:val="25"/>
              </w:numPr>
              <w:tabs>
                <w:tab w:val="left" w:pos="426"/>
              </w:tabs>
              <w:autoSpaceDE w:val="0"/>
              <w:autoSpaceDN w:val="0"/>
              <w:adjustRightInd w:val="0"/>
              <w:spacing w:after="0" w:line="240" w:lineRule="auto"/>
              <w:ind w:left="0"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 xml:space="preserve">Кухонная плита (соразмерная росту ребенка) </w:t>
            </w:r>
          </w:p>
          <w:p w:rsidR="00034D51" w:rsidRPr="00091507" w:rsidRDefault="00034D51" w:rsidP="00091507">
            <w:pPr>
              <w:pStyle w:val="a8"/>
              <w:numPr>
                <w:ilvl w:val="0"/>
                <w:numId w:val="25"/>
              </w:numPr>
              <w:tabs>
                <w:tab w:val="left" w:pos="426"/>
              </w:tabs>
              <w:spacing w:after="0" w:line="240" w:lineRule="auto"/>
              <w:ind w:left="0" w:firstLine="0"/>
              <w:rPr>
                <w:rFonts w:ascii="Times New Roman" w:eastAsia="Calibri" w:hAnsi="Times New Roman" w:cs="Times New Roman"/>
                <w:sz w:val="24"/>
                <w:szCs w:val="24"/>
              </w:rPr>
            </w:pPr>
            <w:r w:rsidRPr="00091507">
              <w:rPr>
                <w:rFonts w:ascii="Times New Roman" w:eastAsia="Calibri" w:hAnsi="Times New Roman" w:cs="Times New Roman"/>
                <w:sz w:val="24"/>
                <w:szCs w:val="24"/>
              </w:rPr>
              <w:t>Кухонный шкафчик (соразмерный росту ребенка)</w:t>
            </w:r>
          </w:p>
          <w:p w:rsidR="00034D51" w:rsidRPr="00091507" w:rsidRDefault="00034D51" w:rsidP="00091507">
            <w:pPr>
              <w:pStyle w:val="a8"/>
              <w:numPr>
                <w:ilvl w:val="0"/>
                <w:numId w:val="25"/>
              </w:numPr>
              <w:tabs>
                <w:tab w:val="left" w:pos="426"/>
              </w:tabs>
              <w:spacing w:after="0" w:line="240" w:lineRule="auto"/>
              <w:ind w:left="0" w:firstLine="0"/>
              <w:rPr>
                <w:rFonts w:ascii="Times New Roman" w:eastAsia="Calibri" w:hAnsi="Times New Roman" w:cs="Times New Roman"/>
                <w:sz w:val="24"/>
                <w:szCs w:val="24"/>
              </w:rPr>
            </w:pPr>
            <w:r w:rsidRPr="00091507">
              <w:rPr>
                <w:rFonts w:ascii="Times New Roman" w:eastAsia="Calibri" w:hAnsi="Times New Roman" w:cs="Times New Roman"/>
                <w:sz w:val="24"/>
                <w:szCs w:val="24"/>
              </w:rPr>
              <w:t>Коляска прогулочная (среднего размера)</w:t>
            </w:r>
          </w:p>
          <w:p w:rsidR="00034D51" w:rsidRPr="00091507" w:rsidRDefault="00034D51" w:rsidP="00091507">
            <w:pPr>
              <w:pStyle w:val="a8"/>
              <w:numPr>
                <w:ilvl w:val="0"/>
                <w:numId w:val="25"/>
              </w:numPr>
              <w:tabs>
                <w:tab w:val="left" w:pos="426"/>
              </w:tabs>
              <w:spacing w:after="0" w:line="240" w:lineRule="auto"/>
              <w:ind w:left="0" w:firstLine="0"/>
              <w:rPr>
                <w:rFonts w:ascii="Times New Roman" w:eastAsia="Calibri" w:hAnsi="Times New Roman" w:cs="Times New Roman"/>
                <w:sz w:val="24"/>
                <w:szCs w:val="24"/>
              </w:rPr>
            </w:pPr>
            <w:r w:rsidRPr="00091507">
              <w:rPr>
                <w:rFonts w:ascii="Times New Roman" w:eastAsia="Calibri" w:hAnsi="Times New Roman" w:cs="Times New Roman"/>
                <w:sz w:val="24"/>
                <w:szCs w:val="24"/>
              </w:rPr>
              <w:t>Кукла-девочка с комплектом одежды, обуви, аксессуаров</w:t>
            </w:r>
          </w:p>
          <w:p w:rsidR="00034D51" w:rsidRPr="00091507" w:rsidRDefault="00034D51" w:rsidP="00091507">
            <w:pPr>
              <w:pStyle w:val="a8"/>
              <w:numPr>
                <w:ilvl w:val="0"/>
                <w:numId w:val="25"/>
              </w:numPr>
              <w:tabs>
                <w:tab w:val="left" w:pos="426"/>
              </w:tabs>
              <w:spacing w:after="0" w:line="240" w:lineRule="auto"/>
              <w:ind w:left="0" w:firstLine="0"/>
              <w:rPr>
                <w:rFonts w:ascii="Times New Roman" w:eastAsia="Calibri" w:hAnsi="Times New Roman" w:cs="Times New Roman"/>
                <w:sz w:val="24"/>
                <w:szCs w:val="24"/>
              </w:rPr>
            </w:pPr>
            <w:r w:rsidRPr="00091507">
              <w:rPr>
                <w:rFonts w:ascii="Times New Roman" w:eastAsia="Calibri" w:hAnsi="Times New Roman" w:cs="Times New Roman"/>
                <w:sz w:val="24"/>
                <w:szCs w:val="24"/>
              </w:rPr>
              <w:t>Кукла-мальчик с комплектом одежды, обуви, аксессуаров</w:t>
            </w:r>
          </w:p>
          <w:p w:rsidR="00034D51" w:rsidRPr="00091507" w:rsidRDefault="00034D51" w:rsidP="00091507">
            <w:pPr>
              <w:pStyle w:val="a8"/>
              <w:numPr>
                <w:ilvl w:val="0"/>
                <w:numId w:val="25"/>
              </w:numPr>
              <w:tabs>
                <w:tab w:val="left" w:pos="426"/>
              </w:tabs>
              <w:spacing w:after="0" w:line="240" w:lineRule="auto"/>
              <w:ind w:left="0" w:firstLine="0"/>
              <w:rPr>
                <w:rFonts w:ascii="Times New Roman" w:eastAsia="Calibri" w:hAnsi="Times New Roman" w:cs="Times New Roman"/>
                <w:sz w:val="24"/>
                <w:szCs w:val="24"/>
              </w:rPr>
            </w:pPr>
            <w:r w:rsidRPr="00091507">
              <w:rPr>
                <w:rFonts w:ascii="Times New Roman" w:eastAsia="Calibri" w:hAnsi="Times New Roman" w:cs="Times New Roman"/>
                <w:sz w:val="24"/>
                <w:szCs w:val="24"/>
              </w:rPr>
              <w:t>Куклы (крупного размера)</w:t>
            </w:r>
          </w:p>
          <w:p w:rsidR="00034D51" w:rsidRPr="00091507" w:rsidRDefault="00034D51" w:rsidP="00091507">
            <w:pPr>
              <w:pStyle w:val="a8"/>
              <w:numPr>
                <w:ilvl w:val="0"/>
                <w:numId w:val="25"/>
              </w:numPr>
              <w:tabs>
                <w:tab w:val="left" w:pos="426"/>
              </w:tabs>
              <w:spacing w:after="0" w:line="240" w:lineRule="auto"/>
              <w:ind w:left="0" w:firstLine="0"/>
              <w:rPr>
                <w:rFonts w:ascii="Times New Roman" w:eastAsia="Calibri" w:hAnsi="Times New Roman" w:cs="Times New Roman"/>
                <w:sz w:val="24"/>
                <w:szCs w:val="24"/>
              </w:rPr>
            </w:pPr>
            <w:r w:rsidRPr="00091507">
              <w:rPr>
                <w:rFonts w:ascii="Times New Roman" w:eastAsia="Calibri" w:hAnsi="Times New Roman" w:cs="Times New Roman"/>
                <w:sz w:val="24"/>
                <w:szCs w:val="24"/>
              </w:rPr>
              <w:t>Куклы (среднего размера)</w:t>
            </w:r>
          </w:p>
          <w:p w:rsidR="00034D51" w:rsidRPr="00091507" w:rsidRDefault="00034D51" w:rsidP="00091507">
            <w:pPr>
              <w:pStyle w:val="a8"/>
              <w:numPr>
                <w:ilvl w:val="0"/>
                <w:numId w:val="25"/>
              </w:numPr>
              <w:tabs>
                <w:tab w:val="left" w:pos="426"/>
              </w:tabs>
              <w:spacing w:after="0" w:line="240" w:lineRule="auto"/>
              <w:ind w:left="0" w:firstLine="0"/>
              <w:rPr>
                <w:rFonts w:ascii="Times New Roman" w:eastAsia="Calibri" w:hAnsi="Times New Roman" w:cs="Times New Roman"/>
                <w:sz w:val="24"/>
                <w:szCs w:val="24"/>
              </w:rPr>
            </w:pPr>
            <w:r w:rsidRPr="00091507">
              <w:rPr>
                <w:rFonts w:ascii="Times New Roman" w:eastAsia="Calibri" w:hAnsi="Times New Roman" w:cs="Times New Roman"/>
                <w:sz w:val="24"/>
                <w:szCs w:val="24"/>
              </w:rPr>
              <w:t>Кукл</w:t>
            </w:r>
            <w:proofErr w:type="gramStart"/>
            <w:r w:rsidRPr="00091507">
              <w:rPr>
                <w:rFonts w:ascii="Times New Roman" w:eastAsia="Calibri" w:hAnsi="Times New Roman" w:cs="Times New Roman"/>
                <w:sz w:val="24"/>
                <w:szCs w:val="24"/>
              </w:rPr>
              <w:t>ы-</w:t>
            </w:r>
            <w:proofErr w:type="gramEnd"/>
            <w:r w:rsidRPr="00091507">
              <w:rPr>
                <w:rFonts w:ascii="Times New Roman" w:eastAsia="Calibri" w:hAnsi="Times New Roman" w:cs="Times New Roman"/>
                <w:sz w:val="24"/>
                <w:szCs w:val="24"/>
              </w:rPr>
              <w:t>-младенцы разных рас, с аксессуарами</w:t>
            </w:r>
          </w:p>
          <w:p w:rsidR="00034D51" w:rsidRPr="00091507" w:rsidRDefault="00034D51" w:rsidP="00091507">
            <w:pPr>
              <w:pStyle w:val="a8"/>
              <w:numPr>
                <w:ilvl w:val="0"/>
                <w:numId w:val="25"/>
              </w:numPr>
              <w:tabs>
                <w:tab w:val="left" w:pos="426"/>
              </w:tabs>
              <w:spacing w:after="0" w:line="240" w:lineRule="auto"/>
              <w:ind w:left="0" w:firstLine="0"/>
              <w:rPr>
                <w:rFonts w:ascii="Times New Roman" w:eastAsia="Calibri" w:hAnsi="Times New Roman" w:cs="Times New Roman"/>
                <w:sz w:val="24"/>
                <w:szCs w:val="24"/>
              </w:rPr>
            </w:pPr>
            <w:r w:rsidRPr="00091507">
              <w:rPr>
                <w:rFonts w:ascii="Times New Roman" w:eastAsia="Calibri" w:hAnsi="Times New Roman" w:cs="Times New Roman"/>
                <w:sz w:val="24"/>
                <w:szCs w:val="24"/>
              </w:rPr>
              <w:t>Кукольная кровать</w:t>
            </w:r>
          </w:p>
          <w:p w:rsidR="00034D51" w:rsidRPr="00091507" w:rsidRDefault="00034D51" w:rsidP="00091507">
            <w:pPr>
              <w:pStyle w:val="a8"/>
              <w:numPr>
                <w:ilvl w:val="0"/>
                <w:numId w:val="25"/>
              </w:numPr>
              <w:tabs>
                <w:tab w:val="left" w:pos="426"/>
              </w:tabs>
              <w:spacing w:after="0" w:line="240" w:lineRule="auto"/>
              <w:ind w:left="0" w:firstLine="0"/>
              <w:rPr>
                <w:rFonts w:ascii="Times New Roman" w:eastAsia="Calibri" w:hAnsi="Times New Roman" w:cs="Times New Roman"/>
                <w:sz w:val="24"/>
                <w:szCs w:val="24"/>
              </w:rPr>
            </w:pPr>
            <w:r w:rsidRPr="00091507">
              <w:rPr>
                <w:rFonts w:ascii="Times New Roman" w:eastAsia="Calibri" w:hAnsi="Times New Roman" w:cs="Times New Roman"/>
                <w:sz w:val="24"/>
                <w:szCs w:val="24"/>
              </w:rPr>
              <w:lastRenderedPageBreak/>
              <w:t>Кукольный дом с мебелью (дерево</w:t>
            </w:r>
            <w:proofErr w:type="gramStart"/>
            <w:r w:rsidRPr="00091507">
              <w:rPr>
                <w:rFonts w:ascii="Times New Roman" w:eastAsia="Calibri" w:hAnsi="Times New Roman" w:cs="Times New Roman"/>
                <w:sz w:val="24"/>
                <w:szCs w:val="24"/>
              </w:rPr>
              <w:t xml:space="preserve">) –– </w:t>
            </w:r>
            <w:proofErr w:type="gramEnd"/>
            <w:r w:rsidRPr="00091507">
              <w:rPr>
                <w:rFonts w:ascii="Times New Roman" w:eastAsia="Calibri" w:hAnsi="Times New Roman" w:cs="Times New Roman"/>
                <w:sz w:val="24"/>
                <w:szCs w:val="24"/>
              </w:rPr>
              <w:t>комплект</w:t>
            </w:r>
          </w:p>
          <w:p w:rsidR="00034D51" w:rsidRPr="00091507" w:rsidRDefault="00034D51" w:rsidP="00091507">
            <w:pPr>
              <w:pStyle w:val="a8"/>
              <w:numPr>
                <w:ilvl w:val="0"/>
                <w:numId w:val="25"/>
              </w:numPr>
              <w:tabs>
                <w:tab w:val="left" w:pos="426"/>
              </w:tabs>
              <w:spacing w:after="0" w:line="240" w:lineRule="auto"/>
              <w:ind w:left="0" w:firstLine="0"/>
              <w:rPr>
                <w:rFonts w:ascii="Times New Roman" w:eastAsia="Calibri" w:hAnsi="Times New Roman" w:cs="Times New Roman"/>
                <w:sz w:val="24"/>
                <w:szCs w:val="24"/>
              </w:rPr>
            </w:pPr>
            <w:r w:rsidRPr="00091507">
              <w:rPr>
                <w:rFonts w:ascii="Times New Roman" w:eastAsia="Calibri" w:hAnsi="Times New Roman" w:cs="Times New Roman"/>
                <w:sz w:val="24"/>
                <w:szCs w:val="24"/>
              </w:rPr>
              <w:t>Кукольный стол со стульями (крупного размера</w:t>
            </w:r>
            <w:proofErr w:type="gramStart"/>
            <w:r w:rsidRPr="00091507">
              <w:rPr>
                <w:rFonts w:ascii="Times New Roman" w:eastAsia="Calibri" w:hAnsi="Times New Roman" w:cs="Times New Roman"/>
                <w:sz w:val="24"/>
                <w:szCs w:val="24"/>
              </w:rPr>
              <w:t xml:space="preserve">) –– </w:t>
            </w:r>
            <w:proofErr w:type="gramEnd"/>
            <w:r w:rsidRPr="00091507">
              <w:rPr>
                <w:rFonts w:ascii="Times New Roman" w:eastAsia="Calibri" w:hAnsi="Times New Roman" w:cs="Times New Roman"/>
                <w:sz w:val="24"/>
                <w:szCs w:val="24"/>
              </w:rPr>
              <w:t>комплект</w:t>
            </w:r>
          </w:p>
          <w:p w:rsidR="00034D51" w:rsidRPr="00091507" w:rsidRDefault="00034D51" w:rsidP="00091507">
            <w:pPr>
              <w:pStyle w:val="a8"/>
              <w:numPr>
                <w:ilvl w:val="0"/>
                <w:numId w:val="25"/>
              </w:numPr>
              <w:tabs>
                <w:tab w:val="left" w:pos="426"/>
              </w:tabs>
              <w:spacing w:after="0" w:line="240" w:lineRule="auto"/>
              <w:ind w:left="0" w:firstLine="0"/>
              <w:rPr>
                <w:rFonts w:ascii="Times New Roman" w:eastAsia="Calibri" w:hAnsi="Times New Roman" w:cs="Times New Roman"/>
                <w:sz w:val="24"/>
                <w:szCs w:val="24"/>
              </w:rPr>
            </w:pPr>
            <w:r w:rsidRPr="00091507">
              <w:rPr>
                <w:rFonts w:ascii="Times New Roman" w:eastAsia="Calibri" w:hAnsi="Times New Roman" w:cs="Times New Roman"/>
                <w:sz w:val="24"/>
                <w:szCs w:val="24"/>
              </w:rPr>
              <w:t>Набор «Гладильная доска и утюг»</w:t>
            </w:r>
          </w:p>
          <w:p w:rsidR="00034D51" w:rsidRPr="00091507" w:rsidRDefault="00034D51" w:rsidP="00091507">
            <w:pPr>
              <w:pStyle w:val="a8"/>
              <w:numPr>
                <w:ilvl w:val="0"/>
                <w:numId w:val="25"/>
              </w:numPr>
              <w:tabs>
                <w:tab w:val="left" w:pos="426"/>
              </w:tabs>
              <w:spacing w:after="0" w:line="240" w:lineRule="auto"/>
              <w:ind w:left="0" w:firstLine="0"/>
              <w:rPr>
                <w:rFonts w:ascii="Times New Roman" w:eastAsia="Calibri" w:hAnsi="Times New Roman" w:cs="Times New Roman"/>
                <w:sz w:val="24"/>
                <w:szCs w:val="24"/>
              </w:rPr>
            </w:pPr>
            <w:r w:rsidRPr="00091507">
              <w:rPr>
                <w:rFonts w:ascii="Times New Roman" w:eastAsia="Calibri" w:hAnsi="Times New Roman" w:cs="Times New Roman"/>
                <w:sz w:val="24"/>
                <w:szCs w:val="24"/>
              </w:rPr>
              <w:t>Набор «Железная дорога»</w:t>
            </w:r>
          </w:p>
          <w:p w:rsidR="00034D51" w:rsidRPr="00091507" w:rsidRDefault="00034D51" w:rsidP="00091507">
            <w:pPr>
              <w:pStyle w:val="a8"/>
              <w:numPr>
                <w:ilvl w:val="0"/>
                <w:numId w:val="25"/>
              </w:numPr>
              <w:tabs>
                <w:tab w:val="left" w:pos="426"/>
              </w:tabs>
              <w:spacing w:after="0" w:line="240" w:lineRule="auto"/>
              <w:ind w:left="0" w:firstLine="0"/>
              <w:rPr>
                <w:rFonts w:ascii="Times New Roman" w:eastAsia="Calibri" w:hAnsi="Times New Roman" w:cs="Times New Roman"/>
                <w:sz w:val="24"/>
                <w:szCs w:val="24"/>
              </w:rPr>
            </w:pPr>
            <w:r w:rsidRPr="00091507">
              <w:rPr>
                <w:rFonts w:ascii="Times New Roman" w:eastAsia="Calibri" w:hAnsi="Times New Roman" w:cs="Times New Roman"/>
                <w:sz w:val="24"/>
                <w:szCs w:val="24"/>
              </w:rPr>
              <w:t>Набор инструментов для ремонтных работ (пластмассовый)</w:t>
            </w:r>
          </w:p>
          <w:p w:rsidR="00034D51" w:rsidRPr="00091507" w:rsidRDefault="00034D51" w:rsidP="00091507">
            <w:pPr>
              <w:pStyle w:val="a8"/>
              <w:numPr>
                <w:ilvl w:val="0"/>
                <w:numId w:val="25"/>
              </w:numPr>
              <w:tabs>
                <w:tab w:val="left" w:pos="426"/>
              </w:tabs>
              <w:spacing w:after="0" w:line="240" w:lineRule="auto"/>
              <w:ind w:left="0" w:firstLine="0"/>
              <w:rPr>
                <w:rFonts w:ascii="Times New Roman" w:eastAsia="Calibri" w:hAnsi="Times New Roman" w:cs="Times New Roman"/>
                <w:sz w:val="24"/>
                <w:szCs w:val="24"/>
              </w:rPr>
            </w:pPr>
            <w:r w:rsidRPr="00091507">
              <w:rPr>
                <w:rFonts w:ascii="Times New Roman" w:eastAsia="Calibri" w:hAnsi="Times New Roman" w:cs="Times New Roman"/>
                <w:sz w:val="24"/>
                <w:szCs w:val="24"/>
              </w:rPr>
              <w:t>Набор столовой посуды для игры с куклой</w:t>
            </w:r>
          </w:p>
          <w:p w:rsidR="00034D51" w:rsidRPr="00091507" w:rsidRDefault="00034D51" w:rsidP="00091507">
            <w:pPr>
              <w:pStyle w:val="a8"/>
              <w:numPr>
                <w:ilvl w:val="0"/>
                <w:numId w:val="25"/>
              </w:numPr>
              <w:tabs>
                <w:tab w:val="left" w:pos="426"/>
              </w:tabs>
              <w:spacing w:after="0" w:line="240" w:lineRule="auto"/>
              <w:ind w:left="0" w:firstLine="0"/>
              <w:rPr>
                <w:rFonts w:ascii="Times New Roman" w:eastAsia="Calibri" w:hAnsi="Times New Roman" w:cs="Times New Roman"/>
                <w:sz w:val="24"/>
                <w:szCs w:val="24"/>
              </w:rPr>
            </w:pPr>
            <w:r w:rsidRPr="00091507">
              <w:rPr>
                <w:rFonts w:ascii="Times New Roman" w:eastAsia="Calibri" w:hAnsi="Times New Roman" w:cs="Times New Roman"/>
                <w:sz w:val="24"/>
                <w:szCs w:val="24"/>
              </w:rPr>
              <w:t>Набор чайной посуды</w:t>
            </w:r>
          </w:p>
          <w:p w:rsidR="00034D51" w:rsidRPr="00091507" w:rsidRDefault="00034D51" w:rsidP="00091507">
            <w:pPr>
              <w:pStyle w:val="a8"/>
              <w:numPr>
                <w:ilvl w:val="0"/>
                <w:numId w:val="25"/>
              </w:numPr>
              <w:tabs>
                <w:tab w:val="left" w:pos="426"/>
              </w:tabs>
              <w:spacing w:after="0" w:line="240" w:lineRule="auto"/>
              <w:ind w:left="0" w:firstLine="0"/>
              <w:rPr>
                <w:rFonts w:ascii="Times New Roman" w:eastAsia="Calibri" w:hAnsi="Times New Roman" w:cs="Times New Roman"/>
                <w:sz w:val="24"/>
                <w:szCs w:val="24"/>
              </w:rPr>
            </w:pPr>
            <w:r w:rsidRPr="00091507">
              <w:rPr>
                <w:rFonts w:ascii="Times New Roman" w:eastAsia="Calibri" w:hAnsi="Times New Roman" w:cs="Times New Roman"/>
                <w:sz w:val="24"/>
                <w:szCs w:val="24"/>
              </w:rPr>
              <w:t>Наборы одежды для разной погоды для кукол-младенцев девочек и мальчиков – комплект</w:t>
            </w:r>
          </w:p>
          <w:p w:rsidR="00034D51" w:rsidRPr="00091507" w:rsidRDefault="00034D51" w:rsidP="00091507">
            <w:pPr>
              <w:pStyle w:val="a8"/>
              <w:numPr>
                <w:ilvl w:val="0"/>
                <w:numId w:val="25"/>
              </w:numPr>
              <w:tabs>
                <w:tab w:val="left" w:pos="426"/>
              </w:tabs>
              <w:spacing w:after="0" w:line="240" w:lineRule="auto"/>
              <w:ind w:left="0" w:firstLine="0"/>
              <w:rPr>
                <w:rFonts w:ascii="Times New Roman" w:eastAsia="Calibri" w:hAnsi="Times New Roman" w:cs="Times New Roman"/>
                <w:sz w:val="24"/>
                <w:szCs w:val="24"/>
              </w:rPr>
            </w:pPr>
            <w:r w:rsidRPr="00091507">
              <w:rPr>
                <w:rFonts w:ascii="Times New Roman" w:eastAsia="Calibri" w:hAnsi="Times New Roman" w:cs="Times New Roman"/>
                <w:sz w:val="24"/>
                <w:szCs w:val="24"/>
              </w:rPr>
              <w:t>Наборы продуктов, хлеба, выпечки для сюжетных игр – комплект</w:t>
            </w:r>
          </w:p>
          <w:p w:rsidR="00034D51" w:rsidRPr="00091507" w:rsidRDefault="00034D51" w:rsidP="00091507">
            <w:pPr>
              <w:pStyle w:val="a8"/>
              <w:numPr>
                <w:ilvl w:val="0"/>
                <w:numId w:val="25"/>
              </w:numPr>
              <w:tabs>
                <w:tab w:val="left" w:pos="426"/>
              </w:tabs>
              <w:spacing w:after="0" w:line="240" w:lineRule="auto"/>
              <w:ind w:left="0" w:firstLine="0"/>
              <w:rPr>
                <w:rFonts w:ascii="Times New Roman" w:eastAsia="Calibri" w:hAnsi="Times New Roman" w:cs="Times New Roman"/>
                <w:sz w:val="24"/>
                <w:szCs w:val="24"/>
              </w:rPr>
            </w:pPr>
            <w:r w:rsidRPr="00091507">
              <w:rPr>
                <w:rFonts w:ascii="Times New Roman" w:eastAsia="Calibri" w:hAnsi="Times New Roman" w:cs="Times New Roman"/>
                <w:sz w:val="24"/>
                <w:szCs w:val="24"/>
              </w:rPr>
              <w:t>Телефон игровой</w:t>
            </w:r>
          </w:p>
          <w:p w:rsidR="00034D51" w:rsidRPr="00091507" w:rsidRDefault="00034D51" w:rsidP="00091507">
            <w:pPr>
              <w:pStyle w:val="a8"/>
              <w:numPr>
                <w:ilvl w:val="0"/>
                <w:numId w:val="25"/>
              </w:numPr>
              <w:tabs>
                <w:tab w:val="left" w:pos="426"/>
              </w:tabs>
              <w:spacing w:after="0" w:line="240" w:lineRule="auto"/>
              <w:ind w:left="0" w:firstLine="0"/>
              <w:rPr>
                <w:rFonts w:ascii="Times New Roman" w:eastAsia="Calibri" w:hAnsi="Times New Roman" w:cs="Times New Roman"/>
                <w:sz w:val="24"/>
                <w:szCs w:val="24"/>
              </w:rPr>
            </w:pPr>
            <w:r w:rsidRPr="00091507">
              <w:rPr>
                <w:rFonts w:ascii="Times New Roman" w:eastAsia="Calibri" w:hAnsi="Times New Roman" w:cs="Times New Roman"/>
                <w:sz w:val="24"/>
                <w:szCs w:val="24"/>
              </w:rPr>
              <w:t>Шкаф для кукольной одежды</w:t>
            </w:r>
          </w:p>
          <w:p w:rsidR="00034D51" w:rsidRPr="00091507" w:rsidRDefault="00034D51" w:rsidP="00091507">
            <w:pPr>
              <w:pStyle w:val="a8"/>
              <w:numPr>
                <w:ilvl w:val="0"/>
                <w:numId w:val="25"/>
              </w:numPr>
              <w:tabs>
                <w:tab w:val="left" w:pos="426"/>
              </w:tabs>
              <w:spacing w:after="0" w:line="240" w:lineRule="auto"/>
              <w:ind w:left="0" w:firstLine="0"/>
              <w:rPr>
                <w:rFonts w:ascii="Times New Roman" w:eastAsia="Calibri" w:hAnsi="Times New Roman" w:cs="Times New Roman"/>
                <w:sz w:val="24"/>
                <w:szCs w:val="24"/>
              </w:rPr>
            </w:pPr>
            <w:r w:rsidRPr="00091507">
              <w:rPr>
                <w:rFonts w:ascii="Times New Roman" w:eastAsia="Calibri" w:hAnsi="Times New Roman" w:cs="Times New Roman"/>
                <w:sz w:val="24"/>
                <w:szCs w:val="24"/>
              </w:rPr>
              <w:t>Элементы костюма для уголка ряженья</w:t>
            </w:r>
            <w:proofErr w:type="gramStart"/>
            <w:r w:rsidRPr="00091507">
              <w:rPr>
                <w:rFonts w:ascii="Times New Roman" w:eastAsia="Calibri" w:hAnsi="Times New Roman" w:cs="Times New Roman"/>
                <w:sz w:val="24"/>
                <w:szCs w:val="24"/>
              </w:rPr>
              <w:t xml:space="preserve"> –– </w:t>
            </w:r>
            <w:proofErr w:type="gramEnd"/>
            <w:r w:rsidRPr="00091507">
              <w:rPr>
                <w:rFonts w:ascii="Times New Roman" w:eastAsia="Calibri" w:hAnsi="Times New Roman" w:cs="Times New Roman"/>
                <w:sz w:val="24"/>
                <w:szCs w:val="24"/>
              </w:rPr>
              <w:t>комплект</w:t>
            </w:r>
          </w:p>
        </w:tc>
        <w:tc>
          <w:tcPr>
            <w:tcW w:w="3782" w:type="dxa"/>
            <w:shd w:val="clear" w:color="auto" w:fill="FFFFFF" w:themeFill="background1"/>
          </w:tcPr>
          <w:p w:rsidR="00034D51" w:rsidRPr="00091507" w:rsidRDefault="00034D51" w:rsidP="00091507">
            <w:pPr>
              <w:pStyle w:val="a8"/>
              <w:widowControl w:val="0"/>
              <w:numPr>
                <w:ilvl w:val="0"/>
                <w:numId w:val="26"/>
              </w:numPr>
              <w:autoSpaceDE w:val="0"/>
              <w:autoSpaceDN w:val="0"/>
              <w:adjustRightInd w:val="0"/>
              <w:spacing w:after="0" w:line="240" w:lineRule="auto"/>
              <w:ind w:left="47"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lastRenderedPageBreak/>
              <w:t xml:space="preserve">Книги детских писателей – комплект (согласно программным требованиям) </w:t>
            </w:r>
          </w:p>
          <w:p w:rsidR="00034D51" w:rsidRPr="00091507" w:rsidRDefault="00034D51" w:rsidP="00091507">
            <w:pPr>
              <w:pStyle w:val="a8"/>
              <w:widowControl w:val="0"/>
              <w:numPr>
                <w:ilvl w:val="0"/>
                <w:numId w:val="26"/>
              </w:numPr>
              <w:autoSpaceDE w:val="0"/>
              <w:autoSpaceDN w:val="0"/>
              <w:adjustRightInd w:val="0"/>
              <w:spacing w:after="0" w:line="240" w:lineRule="auto"/>
              <w:ind w:left="47"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 xml:space="preserve">Комплект видеофильмов для детей дошкольного возраста </w:t>
            </w:r>
          </w:p>
          <w:p w:rsidR="00034D51" w:rsidRPr="00091507" w:rsidRDefault="00034D51" w:rsidP="00091507">
            <w:pPr>
              <w:pStyle w:val="a8"/>
              <w:widowControl w:val="0"/>
              <w:numPr>
                <w:ilvl w:val="0"/>
                <w:numId w:val="26"/>
              </w:numPr>
              <w:autoSpaceDE w:val="0"/>
              <w:autoSpaceDN w:val="0"/>
              <w:adjustRightInd w:val="0"/>
              <w:spacing w:after="0" w:line="240" w:lineRule="auto"/>
              <w:ind w:left="47"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 xml:space="preserve">Конструкторы, включающие элементы с изображениями частей тела, лица, элементов одежды для создания фигурок, выражающих разные эмоции – комплект  </w:t>
            </w:r>
          </w:p>
          <w:p w:rsidR="00034D51" w:rsidRPr="00091507" w:rsidRDefault="00034D51" w:rsidP="00091507">
            <w:pPr>
              <w:pStyle w:val="a8"/>
              <w:widowControl w:val="0"/>
              <w:numPr>
                <w:ilvl w:val="0"/>
                <w:numId w:val="26"/>
              </w:numPr>
              <w:autoSpaceDE w:val="0"/>
              <w:autoSpaceDN w:val="0"/>
              <w:adjustRightInd w:val="0"/>
              <w:spacing w:after="0" w:line="240" w:lineRule="auto"/>
              <w:ind w:left="47"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 xml:space="preserve">Музыкальные цифровые записи для детей дошкольного возраста </w:t>
            </w:r>
          </w:p>
          <w:p w:rsidR="00034D51" w:rsidRPr="00091507" w:rsidRDefault="00034D51" w:rsidP="00091507">
            <w:pPr>
              <w:pStyle w:val="a8"/>
              <w:widowControl w:val="0"/>
              <w:numPr>
                <w:ilvl w:val="0"/>
                <w:numId w:val="26"/>
              </w:numPr>
              <w:autoSpaceDE w:val="0"/>
              <w:autoSpaceDN w:val="0"/>
              <w:adjustRightInd w:val="0"/>
              <w:spacing w:after="0" w:line="240" w:lineRule="auto"/>
              <w:ind w:left="47"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Набор фигурок «Семья»</w:t>
            </w:r>
          </w:p>
          <w:p w:rsidR="00034D51" w:rsidRPr="00091507" w:rsidRDefault="00034D51" w:rsidP="00091507">
            <w:pPr>
              <w:pStyle w:val="a8"/>
              <w:widowControl w:val="0"/>
              <w:numPr>
                <w:ilvl w:val="0"/>
                <w:numId w:val="26"/>
              </w:numPr>
              <w:autoSpaceDE w:val="0"/>
              <w:autoSpaceDN w:val="0"/>
              <w:adjustRightInd w:val="0"/>
              <w:spacing w:after="0" w:line="240" w:lineRule="auto"/>
              <w:ind w:left="47"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Сюжетные картинки с разной тематикой, крупного и мелкого формата – комплект</w:t>
            </w:r>
          </w:p>
          <w:p w:rsidR="00034D51" w:rsidRPr="00091507" w:rsidRDefault="00034D51" w:rsidP="00091507">
            <w:pPr>
              <w:pStyle w:val="a8"/>
              <w:widowControl w:val="0"/>
              <w:numPr>
                <w:ilvl w:val="0"/>
                <w:numId w:val="26"/>
              </w:numPr>
              <w:autoSpaceDE w:val="0"/>
              <w:autoSpaceDN w:val="0"/>
              <w:adjustRightInd w:val="0"/>
              <w:spacing w:after="0" w:line="240" w:lineRule="auto"/>
              <w:ind w:left="47"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Коляска прогулочная (среднего размера)</w:t>
            </w:r>
          </w:p>
          <w:p w:rsidR="00034D51" w:rsidRPr="00091507" w:rsidRDefault="00034D51" w:rsidP="00091507">
            <w:pPr>
              <w:pStyle w:val="a8"/>
              <w:widowControl w:val="0"/>
              <w:numPr>
                <w:ilvl w:val="0"/>
                <w:numId w:val="26"/>
              </w:numPr>
              <w:autoSpaceDE w:val="0"/>
              <w:autoSpaceDN w:val="0"/>
              <w:adjustRightInd w:val="0"/>
              <w:spacing w:after="0" w:line="240" w:lineRule="auto"/>
              <w:ind w:left="47"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lastRenderedPageBreak/>
              <w:t>Коляск</w:t>
            </w:r>
            <w:proofErr w:type="gramStart"/>
            <w:r w:rsidRPr="00091507">
              <w:rPr>
                <w:rFonts w:ascii="Times New Roman" w:eastAsia="Times New Roman" w:hAnsi="Times New Roman" w:cs="Times New Roman"/>
                <w:sz w:val="24"/>
                <w:szCs w:val="24"/>
              </w:rPr>
              <w:t>а-</w:t>
            </w:r>
            <w:proofErr w:type="gramEnd"/>
            <w:r w:rsidRPr="00091507">
              <w:rPr>
                <w:rFonts w:ascii="Times New Roman" w:eastAsia="Times New Roman" w:hAnsi="Times New Roman" w:cs="Times New Roman"/>
                <w:sz w:val="24"/>
                <w:szCs w:val="24"/>
              </w:rPr>
              <w:t>-люлька для кукол</w:t>
            </w:r>
          </w:p>
          <w:p w:rsidR="00034D51" w:rsidRPr="00091507" w:rsidRDefault="00034D51" w:rsidP="00091507">
            <w:pPr>
              <w:pStyle w:val="a8"/>
              <w:widowControl w:val="0"/>
              <w:numPr>
                <w:ilvl w:val="0"/>
                <w:numId w:val="26"/>
              </w:numPr>
              <w:spacing w:after="0" w:line="274" w:lineRule="exact"/>
              <w:ind w:left="47" w:firstLine="0"/>
              <w:rPr>
                <w:rFonts w:ascii="Times New Roman" w:eastAsia="Times New Roman" w:hAnsi="Times New Roman" w:cs="Times New Roman"/>
                <w:color w:val="000000"/>
                <w:sz w:val="24"/>
                <w:szCs w:val="24"/>
              </w:rPr>
            </w:pPr>
            <w:r w:rsidRPr="00091507">
              <w:rPr>
                <w:rFonts w:ascii="Times New Roman" w:eastAsia="Times New Roman" w:hAnsi="Times New Roman" w:cs="Times New Roman"/>
                <w:color w:val="000000"/>
                <w:sz w:val="24"/>
                <w:szCs w:val="24"/>
              </w:rPr>
              <w:t>«Кухонная мойка»</w:t>
            </w:r>
          </w:p>
          <w:p w:rsidR="00034D51" w:rsidRPr="00091507" w:rsidRDefault="00034D51" w:rsidP="00091507">
            <w:pPr>
              <w:pStyle w:val="a8"/>
              <w:widowControl w:val="0"/>
              <w:numPr>
                <w:ilvl w:val="0"/>
                <w:numId w:val="26"/>
              </w:numPr>
              <w:spacing w:after="0" w:line="274" w:lineRule="exact"/>
              <w:ind w:left="47" w:firstLine="0"/>
              <w:rPr>
                <w:rFonts w:ascii="Times New Roman" w:eastAsia="Times New Roman" w:hAnsi="Times New Roman" w:cs="Times New Roman"/>
                <w:color w:val="000000"/>
                <w:sz w:val="24"/>
                <w:szCs w:val="24"/>
              </w:rPr>
            </w:pPr>
            <w:r w:rsidRPr="00091507">
              <w:rPr>
                <w:rFonts w:ascii="Times New Roman" w:eastAsia="Times New Roman" w:hAnsi="Times New Roman" w:cs="Times New Roman"/>
                <w:color w:val="000000"/>
                <w:sz w:val="24"/>
                <w:szCs w:val="24"/>
              </w:rPr>
              <w:t>Кухонная плита (соразмерная росту ребенка)</w:t>
            </w:r>
          </w:p>
          <w:p w:rsidR="00034D51" w:rsidRPr="00091507" w:rsidRDefault="00034D51" w:rsidP="00091507">
            <w:pPr>
              <w:pStyle w:val="a8"/>
              <w:widowControl w:val="0"/>
              <w:numPr>
                <w:ilvl w:val="0"/>
                <w:numId w:val="26"/>
              </w:numPr>
              <w:autoSpaceDE w:val="0"/>
              <w:autoSpaceDN w:val="0"/>
              <w:adjustRightInd w:val="0"/>
              <w:spacing w:after="0" w:line="240" w:lineRule="auto"/>
              <w:ind w:left="47"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Кукла-девочка с комплектом одежды, обуви, аксессуаров</w:t>
            </w:r>
          </w:p>
          <w:p w:rsidR="00034D51" w:rsidRPr="00091507" w:rsidRDefault="00034D51" w:rsidP="00091507">
            <w:pPr>
              <w:pStyle w:val="a8"/>
              <w:widowControl w:val="0"/>
              <w:numPr>
                <w:ilvl w:val="0"/>
                <w:numId w:val="26"/>
              </w:numPr>
              <w:autoSpaceDE w:val="0"/>
              <w:autoSpaceDN w:val="0"/>
              <w:adjustRightInd w:val="0"/>
              <w:spacing w:after="0" w:line="240" w:lineRule="auto"/>
              <w:ind w:left="47"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Кукла-мальчик с комплектом одежды, обуви, аксессуаров</w:t>
            </w:r>
          </w:p>
          <w:p w:rsidR="00034D51" w:rsidRPr="00091507" w:rsidRDefault="00034D51" w:rsidP="00091507">
            <w:pPr>
              <w:pStyle w:val="a8"/>
              <w:widowControl w:val="0"/>
              <w:numPr>
                <w:ilvl w:val="0"/>
                <w:numId w:val="26"/>
              </w:numPr>
              <w:autoSpaceDE w:val="0"/>
              <w:autoSpaceDN w:val="0"/>
              <w:adjustRightInd w:val="0"/>
              <w:spacing w:after="0" w:line="240" w:lineRule="auto"/>
              <w:ind w:left="47"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Куклы (крупного размера)</w:t>
            </w:r>
          </w:p>
          <w:p w:rsidR="00034D51" w:rsidRPr="00091507" w:rsidRDefault="00034D51" w:rsidP="00091507">
            <w:pPr>
              <w:pStyle w:val="a8"/>
              <w:widowControl w:val="0"/>
              <w:numPr>
                <w:ilvl w:val="0"/>
                <w:numId w:val="26"/>
              </w:numPr>
              <w:autoSpaceDE w:val="0"/>
              <w:autoSpaceDN w:val="0"/>
              <w:adjustRightInd w:val="0"/>
              <w:spacing w:after="0" w:line="240" w:lineRule="auto"/>
              <w:ind w:left="47"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Куклы (среднего размера)</w:t>
            </w:r>
          </w:p>
          <w:p w:rsidR="00034D51" w:rsidRPr="00091507" w:rsidRDefault="00034D51" w:rsidP="00091507">
            <w:pPr>
              <w:pStyle w:val="a8"/>
              <w:widowControl w:val="0"/>
              <w:numPr>
                <w:ilvl w:val="0"/>
                <w:numId w:val="26"/>
              </w:numPr>
              <w:autoSpaceDE w:val="0"/>
              <w:autoSpaceDN w:val="0"/>
              <w:adjustRightInd w:val="0"/>
              <w:spacing w:after="0" w:line="240" w:lineRule="auto"/>
              <w:ind w:left="47"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Кукл</w:t>
            </w:r>
            <w:proofErr w:type="gramStart"/>
            <w:r w:rsidRPr="00091507">
              <w:rPr>
                <w:rFonts w:ascii="Times New Roman" w:eastAsia="Times New Roman" w:hAnsi="Times New Roman" w:cs="Times New Roman"/>
                <w:sz w:val="24"/>
                <w:szCs w:val="24"/>
              </w:rPr>
              <w:t>ы-</w:t>
            </w:r>
            <w:proofErr w:type="gramEnd"/>
            <w:r w:rsidRPr="00091507">
              <w:rPr>
                <w:rFonts w:ascii="Times New Roman" w:eastAsia="Times New Roman" w:hAnsi="Times New Roman" w:cs="Times New Roman"/>
                <w:sz w:val="24"/>
                <w:szCs w:val="24"/>
              </w:rPr>
              <w:t>-младенцы разных рас, с аксессуарами</w:t>
            </w:r>
          </w:p>
          <w:p w:rsidR="00034D51" w:rsidRPr="00091507" w:rsidRDefault="00034D51" w:rsidP="00091507">
            <w:pPr>
              <w:pStyle w:val="a8"/>
              <w:widowControl w:val="0"/>
              <w:numPr>
                <w:ilvl w:val="0"/>
                <w:numId w:val="26"/>
              </w:numPr>
              <w:autoSpaceDE w:val="0"/>
              <w:autoSpaceDN w:val="0"/>
              <w:adjustRightInd w:val="0"/>
              <w:spacing w:after="0" w:line="240" w:lineRule="auto"/>
              <w:ind w:left="47"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Кукольная кровать</w:t>
            </w:r>
          </w:p>
          <w:p w:rsidR="00034D51" w:rsidRPr="00091507" w:rsidRDefault="00034D51" w:rsidP="00091507">
            <w:pPr>
              <w:pStyle w:val="a8"/>
              <w:widowControl w:val="0"/>
              <w:numPr>
                <w:ilvl w:val="0"/>
                <w:numId w:val="26"/>
              </w:numPr>
              <w:autoSpaceDE w:val="0"/>
              <w:autoSpaceDN w:val="0"/>
              <w:adjustRightInd w:val="0"/>
              <w:spacing w:after="0" w:line="240" w:lineRule="auto"/>
              <w:ind w:left="47"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Кукольный дом с мебелью (дерево</w:t>
            </w:r>
            <w:proofErr w:type="gramStart"/>
            <w:r w:rsidRPr="00091507">
              <w:rPr>
                <w:rFonts w:ascii="Times New Roman" w:eastAsia="Times New Roman" w:hAnsi="Times New Roman" w:cs="Times New Roman"/>
                <w:sz w:val="24"/>
                <w:szCs w:val="24"/>
              </w:rPr>
              <w:t xml:space="preserve">) –– </w:t>
            </w:r>
            <w:proofErr w:type="gramEnd"/>
            <w:r w:rsidRPr="00091507">
              <w:rPr>
                <w:rFonts w:ascii="Times New Roman" w:eastAsia="Times New Roman" w:hAnsi="Times New Roman" w:cs="Times New Roman"/>
                <w:sz w:val="24"/>
                <w:szCs w:val="24"/>
              </w:rPr>
              <w:t>комплект</w:t>
            </w:r>
          </w:p>
          <w:p w:rsidR="00034D51" w:rsidRPr="00091507" w:rsidRDefault="00034D51" w:rsidP="00091507">
            <w:pPr>
              <w:pStyle w:val="a8"/>
              <w:widowControl w:val="0"/>
              <w:numPr>
                <w:ilvl w:val="0"/>
                <w:numId w:val="26"/>
              </w:numPr>
              <w:autoSpaceDE w:val="0"/>
              <w:autoSpaceDN w:val="0"/>
              <w:adjustRightInd w:val="0"/>
              <w:spacing w:after="0" w:line="240" w:lineRule="auto"/>
              <w:ind w:left="47"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 xml:space="preserve">Микроволновка </w:t>
            </w:r>
            <w:proofErr w:type="gramStart"/>
            <w:r w:rsidRPr="00091507">
              <w:rPr>
                <w:rFonts w:ascii="Times New Roman" w:eastAsia="Times New Roman" w:hAnsi="Times New Roman" w:cs="Times New Roman"/>
                <w:sz w:val="24"/>
                <w:szCs w:val="24"/>
              </w:rPr>
              <w:t>игровая</w:t>
            </w:r>
            <w:proofErr w:type="gramEnd"/>
            <w:r w:rsidRPr="00091507">
              <w:rPr>
                <w:rFonts w:ascii="Times New Roman" w:eastAsia="Times New Roman" w:hAnsi="Times New Roman" w:cs="Times New Roman"/>
                <w:sz w:val="24"/>
                <w:szCs w:val="24"/>
              </w:rPr>
              <w:t xml:space="preserve"> (соразмерная росту ребенка)</w:t>
            </w:r>
          </w:p>
          <w:p w:rsidR="00034D51" w:rsidRPr="00091507" w:rsidRDefault="00034D51" w:rsidP="00091507">
            <w:pPr>
              <w:pStyle w:val="a8"/>
              <w:widowControl w:val="0"/>
              <w:numPr>
                <w:ilvl w:val="0"/>
                <w:numId w:val="26"/>
              </w:numPr>
              <w:autoSpaceDE w:val="0"/>
              <w:autoSpaceDN w:val="0"/>
              <w:adjustRightInd w:val="0"/>
              <w:spacing w:after="0" w:line="240" w:lineRule="auto"/>
              <w:ind w:left="47"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Набор «Гладильная доска и утюг»</w:t>
            </w:r>
          </w:p>
          <w:p w:rsidR="00034D51" w:rsidRPr="00091507" w:rsidRDefault="00034D51" w:rsidP="00091507">
            <w:pPr>
              <w:pStyle w:val="a8"/>
              <w:widowControl w:val="0"/>
              <w:numPr>
                <w:ilvl w:val="0"/>
                <w:numId w:val="26"/>
              </w:numPr>
              <w:autoSpaceDE w:val="0"/>
              <w:autoSpaceDN w:val="0"/>
              <w:adjustRightInd w:val="0"/>
              <w:spacing w:after="0" w:line="240" w:lineRule="auto"/>
              <w:ind w:left="47"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Набор атрибутов для сюжетно-ролевых игр</w:t>
            </w:r>
          </w:p>
          <w:p w:rsidR="00034D51" w:rsidRPr="00091507" w:rsidRDefault="00034D51" w:rsidP="00091507">
            <w:pPr>
              <w:pStyle w:val="a8"/>
              <w:widowControl w:val="0"/>
              <w:numPr>
                <w:ilvl w:val="0"/>
                <w:numId w:val="26"/>
              </w:numPr>
              <w:autoSpaceDE w:val="0"/>
              <w:autoSpaceDN w:val="0"/>
              <w:adjustRightInd w:val="0"/>
              <w:spacing w:after="0" w:line="240" w:lineRule="auto"/>
              <w:ind w:left="47"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Набор кукольной одежды</w:t>
            </w:r>
            <w:proofErr w:type="gramStart"/>
            <w:r w:rsidRPr="00091507">
              <w:rPr>
                <w:rFonts w:ascii="Times New Roman" w:eastAsia="Times New Roman" w:hAnsi="Times New Roman" w:cs="Times New Roman"/>
                <w:sz w:val="24"/>
                <w:szCs w:val="24"/>
              </w:rPr>
              <w:t xml:space="preserve"> –– </w:t>
            </w:r>
            <w:proofErr w:type="gramEnd"/>
            <w:r w:rsidRPr="00091507">
              <w:rPr>
                <w:rFonts w:ascii="Times New Roman" w:eastAsia="Times New Roman" w:hAnsi="Times New Roman" w:cs="Times New Roman"/>
                <w:sz w:val="24"/>
                <w:szCs w:val="24"/>
              </w:rPr>
              <w:t>комплект</w:t>
            </w:r>
          </w:p>
          <w:p w:rsidR="00034D51" w:rsidRPr="00091507" w:rsidRDefault="00034D51" w:rsidP="00091507">
            <w:pPr>
              <w:pStyle w:val="a8"/>
              <w:widowControl w:val="0"/>
              <w:numPr>
                <w:ilvl w:val="0"/>
                <w:numId w:val="26"/>
              </w:numPr>
              <w:autoSpaceDE w:val="0"/>
              <w:autoSpaceDN w:val="0"/>
              <w:adjustRightInd w:val="0"/>
              <w:spacing w:after="0" w:line="240" w:lineRule="auto"/>
              <w:ind w:left="47"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Набор кукольных постельных принадлежностей</w:t>
            </w:r>
          </w:p>
          <w:p w:rsidR="00034D51" w:rsidRPr="00091507" w:rsidRDefault="00034D51" w:rsidP="00091507">
            <w:pPr>
              <w:pStyle w:val="a8"/>
              <w:widowControl w:val="0"/>
              <w:numPr>
                <w:ilvl w:val="0"/>
                <w:numId w:val="26"/>
              </w:numPr>
              <w:autoSpaceDE w:val="0"/>
              <w:autoSpaceDN w:val="0"/>
              <w:adjustRightInd w:val="0"/>
              <w:spacing w:after="0" w:line="240" w:lineRule="auto"/>
              <w:ind w:left="47"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Набор фигурок людей с ограниченными возможностями</w:t>
            </w:r>
          </w:p>
          <w:p w:rsidR="00034D51" w:rsidRPr="00091507" w:rsidRDefault="00034D51" w:rsidP="00091507">
            <w:pPr>
              <w:pStyle w:val="a8"/>
              <w:widowControl w:val="0"/>
              <w:numPr>
                <w:ilvl w:val="0"/>
                <w:numId w:val="26"/>
              </w:numPr>
              <w:autoSpaceDE w:val="0"/>
              <w:autoSpaceDN w:val="0"/>
              <w:adjustRightInd w:val="0"/>
              <w:spacing w:after="0" w:line="240" w:lineRule="auto"/>
              <w:ind w:left="47"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Набор кухонной посуды для игры с куклой</w:t>
            </w:r>
          </w:p>
          <w:p w:rsidR="00034D51" w:rsidRPr="00091507" w:rsidRDefault="00034D51" w:rsidP="00091507">
            <w:pPr>
              <w:pStyle w:val="a8"/>
              <w:widowControl w:val="0"/>
              <w:numPr>
                <w:ilvl w:val="0"/>
                <w:numId w:val="26"/>
              </w:numPr>
              <w:autoSpaceDE w:val="0"/>
              <w:autoSpaceDN w:val="0"/>
              <w:adjustRightInd w:val="0"/>
              <w:spacing w:after="0" w:line="240" w:lineRule="auto"/>
              <w:ind w:left="47"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Набор мебели для кукол</w:t>
            </w:r>
          </w:p>
          <w:p w:rsidR="00034D51" w:rsidRPr="00091507" w:rsidRDefault="00034D51" w:rsidP="00091507">
            <w:pPr>
              <w:pStyle w:val="a8"/>
              <w:widowControl w:val="0"/>
              <w:numPr>
                <w:ilvl w:val="0"/>
                <w:numId w:val="26"/>
              </w:numPr>
              <w:autoSpaceDE w:val="0"/>
              <w:autoSpaceDN w:val="0"/>
              <w:adjustRightInd w:val="0"/>
              <w:spacing w:after="0" w:line="240" w:lineRule="auto"/>
              <w:ind w:left="47"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«Холодильник» (соразмерный росту ребенка)</w:t>
            </w:r>
          </w:p>
          <w:p w:rsidR="00034D51" w:rsidRPr="00091507" w:rsidRDefault="00034D51" w:rsidP="00091507">
            <w:pPr>
              <w:pStyle w:val="a8"/>
              <w:widowControl w:val="0"/>
              <w:numPr>
                <w:ilvl w:val="0"/>
                <w:numId w:val="26"/>
              </w:numPr>
              <w:autoSpaceDE w:val="0"/>
              <w:autoSpaceDN w:val="0"/>
              <w:adjustRightInd w:val="0"/>
              <w:spacing w:after="0" w:line="240" w:lineRule="auto"/>
              <w:ind w:left="47"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lastRenderedPageBreak/>
              <w:t>Чековая касса игровая</w:t>
            </w:r>
          </w:p>
          <w:p w:rsidR="00034D51" w:rsidRPr="00091507" w:rsidRDefault="00034D51" w:rsidP="00091507">
            <w:pPr>
              <w:pStyle w:val="a8"/>
              <w:widowControl w:val="0"/>
              <w:numPr>
                <w:ilvl w:val="0"/>
                <w:numId w:val="26"/>
              </w:numPr>
              <w:autoSpaceDE w:val="0"/>
              <w:autoSpaceDN w:val="0"/>
              <w:adjustRightInd w:val="0"/>
              <w:spacing w:after="0" w:line="240" w:lineRule="auto"/>
              <w:ind w:left="47"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 xml:space="preserve">Шахматы   </w:t>
            </w:r>
          </w:p>
          <w:p w:rsidR="00034D51" w:rsidRPr="00091507" w:rsidRDefault="00034D51" w:rsidP="00091507">
            <w:pPr>
              <w:pStyle w:val="a8"/>
              <w:widowControl w:val="0"/>
              <w:numPr>
                <w:ilvl w:val="0"/>
                <w:numId w:val="26"/>
              </w:numPr>
              <w:autoSpaceDE w:val="0"/>
              <w:autoSpaceDN w:val="0"/>
              <w:adjustRightInd w:val="0"/>
              <w:spacing w:after="0" w:line="240" w:lineRule="auto"/>
              <w:ind w:left="47"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Шашки</w:t>
            </w:r>
          </w:p>
        </w:tc>
        <w:tc>
          <w:tcPr>
            <w:tcW w:w="3782" w:type="dxa"/>
            <w:shd w:val="clear" w:color="auto" w:fill="FFFFFF" w:themeFill="background1"/>
          </w:tcPr>
          <w:p w:rsidR="00034D51" w:rsidRPr="00091507" w:rsidRDefault="00034D51" w:rsidP="00091507">
            <w:pPr>
              <w:pStyle w:val="a8"/>
              <w:widowControl w:val="0"/>
              <w:numPr>
                <w:ilvl w:val="0"/>
                <w:numId w:val="27"/>
              </w:numPr>
              <w:autoSpaceDE w:val="0"/>
              <w:autoSpaceDN w:val="0"/>
              <w:adjustRightInd w:val="0"/>
              <w:spacing w:after="0" w:line="240" w:lineRule="auto"/>
              <w:ind w:left="92" w:hanging="92"/>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lastRenderedPageBreak/>
              <w:t>Игры на закрепления представлений об эмоциях, их распознавание и проявление в мимике – комплект</w:t>
            </w:r>
          </w:p>
          <w:p w:rsidR="00034D51" w:rsidRPr="00091507" w:rsidRDefault="00034D51" w:rsidP="00091507">
            <w:pPr>
              <w:pStyle w:val="a8"/>
              <w:widowControl w:val="0"/>
              <w:numPr>
                <w:ilvl w:val="0"/>
                <w:numId w:val="27"/>
              </w:numPr>
              <w:autoSpaceDE w:val="0"/>
              <w:autoSpaceDN w:val="0"/>
              <w:adjustRightInd w:val="0"/>
              <w:spacing w:after="0" w:line="240" w:lineRule="auto"/>
              <w:ind w:left="92" w:hanging="92"/>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Книги детских писателей – комплект</w:t>
            </w:r>
          </w:p>
          <w:p w:rsidR="00034D51" w:rsidRPr="00091507" w:rsidRDefault="00034D51" w:rsidP="00091507">
            <w:pPr>
              <w:pStyle w:val="a8"/>
              <w:widowControl w:val="0"/>
              <w:numPr>
                <w:ilvl w:val="0"/>
                <w:numId w:val="27"/>
              </w:numPr>
              <w:autoSpaceDE w:val="0"/>
              <w:autoSpaceDN w:val="0"/>
              <w:adjustRightInd w:val="0"/>
              <w:spacing w:after="0" w:line="240" w:lineRule="auto"/>
              <w:ind w:left="92" w:hanging="92"/>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Комплект видеофильмов для детей дошкольного возраста</w:t>
            </w:r>
          </w:p>
          <w:p w:rsidR="00034D51" w:rsidRPr="00091507" w:rsidRDefault="00034D51" w:rsidP="00091507">
            <w:pPr>
              <w:pStyle w:val="a8"/>
              <w:widowControl w:val="0"/>
              <w:numPr>
                <w:ilvl w:val="0"/>
                <w:numId w:val="27"/>
              </w:numPr>
              <w:autoSpaceDE w:val="0"/>
              <w:autoSpaceDN w:val="0"/>
              <w:adjustRightInd w:val="0"/>
              <w:spacing w:after="0" w:line="240" w:lineRule="auto"/>
              <w:ind w:left="92" w:hanging="92"/>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Коляска прогулочная (среднего размера)</w:t>
            </w:r>
          </w:p>
          <w:p w:rsidR="00034D51" w:rsidRPr="00091507" w:rsidRDefault="00034D51" w:rsidP="00091507">
            <w:pPr>
              <w:pStyle w:val="a8"/>
              <w:widowControl w:val="0"/>
              <w:numPr>
                <w:ilvl w:val="0"/>
                <w:numId w:val="27"/>
              </w:numPr>
              <w:autoSpaceDE w:val="0"/>
              <w:autoSpaceDN w:val="0"/>
              <w:adjustRightInd w:val="0"/>
              <w:spacing w:after="0" w:line="240" w:lineRule="auto"/>
              <w:ind w:left="92" w:hanging="92"/>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Коляск</w:t>
            </w:r>
            <w:proofErr w:type="gramStart"/>
            <w:r w:rsidRPr="00091507">
              <w:rPr>
                <w:rFonts w:ascii="Times New Roman" w:eastAsia="Times New Roman" w:hAnsi="Times New Roman" w:cs="Times New Roman"/>
                <w:sz w:val="24"/>
                <w:szCs w:val="24"/>
              </w:rPr>
              <w:t>а-</w:t>
            </w:r>
            <w:proofErr w:type="gramEnd"/>
            <w:r w:rsidRPr="00091507">
              <w:rPr>
                <w:rFonts w:ascii="Times New Roman" w:eastAsia="Times New Roman" w:hAnsi="Times New Roman" w:cs="Times New Roman"/>
                <w:sz w:val="24"/>
                <w:szCs w:val="24"/>
              </w:rPr>
              <w:t>-люлька для кукол</w:t>
            </w:r>
          </w:p>
          <w:p w:rsidR="00034D51" w:rsidRPr="00091507" w:rsidRDefault="00034D51" w:rsidP="00091507">
            <w:pPr>
              <w:pStyle w:val="a8"/>
              <w:widowControl w:val="0"/>
              <w:numPr>
                <w:ilvl w:val="0"/>
                <w:numId w:val="27"/>
              </w:numPr>
              <w:autoSpaceDE w:val="0"/>
              <w:autoSpaceDN w:val="0"/>
              <w:adjustRightInd w:val="0"/>
              <w:spacing w:after="0" w:line="240" w:lineRule="auto"/>
              <w:ind w:left="92" w:hanging="92"/>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Куклы (крупного размера)</w:t>
            </w:r>
          </w:p>
          <w:p w:rsidR="00034D51" w:rsidRPr="00091507" w:rsidRDefault="00034D51" w:rsidP="00091507">
            <w:pPr>
              <w:pStyle w:val="a8"/>
              <w:widowControl w:val="0"/>
              <w:numPr>
                <w:ilvl w:val="0"/>
                <w:numId w:val="27"/>
              </w:numPr>
              <w:autoSpaceDE w:val="0"/>
              <w:autoSpaceDN w:val="0"/>
              <w:adjustRightInd w:val="0"/>
              <w:spacing w:after="0" w:line="240" w:lineRule="auto"/>
              <w:ind w:left="92" w:hanging="92"/>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Куклы (среднего размера)</w:t>
            </w:r>
          </w:p>
          <w:p w:rsidR="00034D51" w:rsidRPr="00091507" w:rsidRDefault="00034D51" w:rsidP="00091507">
            <w:pPr>
              <w:pStyle w:val="a8"/>
              <w:widowControl w:val="0"/>
              <w:numPr>
                <w:ilvl w:val="0"/>
                <w:numId w:val="27"/>
              </w:numPr>
              <w:autoSpaceDE w:val="0"/>
              <w:autoSpaceDN w:val="0"/>
              <w:adjustRightInd w:val="0"/>
              <w:spacing w:after="0" w:line="240" w:lineRule="auto"/>
              <w:ind w:left="92" w:hanging="92"/>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Кукл</w:t>
            </w:r>
            <w:proofErr w:type="gramStart"/>
            <w:r w:rsidRPr="00091507">
              <w:rPr>
                <w:rFonts w:ascii="Times New Roman" w:eastAsia="Times New Roman" w:hAnsi="Times New Roman" w:cs="Times New Roman"/>
                <w:sz w:val="24"/>
                <w:szCs w:val="24"/>
              </w:rPr>
              <w:t>ы-</w:t>
            </w:r>
            <w:proofErr w:type="gramEnd"/>
            <w:r w:rsidRPr="00091507">
              <w:rPr>
                <w:rFonts w:ascii="Times New Roman" w:eastAsia="Times New Roman" w:hAnsi="Times New Roman" w:cs="Times New Roman"/>
                <w:sz w:val="24"/>
                <w:szCs w:val="24"/>
              </w:rPr>
              <w:t>-младенцы разных рас, с аксессуарами</w:t>
            </w:r>
          </w:p>
          <w:p w:rsidR="00034D51" w:rsidRPr="00091507" w:rsidRDefault="00034D51" w:rsidP="00091507">
            <w:pPr>
              <w:pStyle w:val="a8"/>
              <w:widowControl w:val="0"/>
              <w:numPr>
                <w:ilvl w:val="0"/>
                <w:numId w:val="27"/>
              </w:numPr>
              <w:autoSpaceDE w:val="0"/>
              <w:autoSpaceDN w:val="0"/>
              <w:adjustRightInd w:val="0"/>
              <w:spacing w:after="0" w:line="240" w:lineRule="auto"/>
              <w:ind w:left="92" w:hanging="92"/>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Кукольная кровать</w:t>
            </w:r>
          </w:p>
          <w:p w:rsidR="00034D51" w:rsidRPr="00091507" w:rsidRDefault="00034D51" w:rsidP="00091507">
            <w:pPr>
              <w:pStyle w:val="a8"/>
              <w:widowControl w:val="0"/>
              <w:numPr>
                <w:ilvl w:val="0"/>
                <w:numId w:val="27"/>
              </w:numPr>
              <w:autoSpaceDE w:val="0"/>
              <w:autoSpaceDN w:val="0"/>
              <w:adjustRightInd w:val="0"/>
              <w:spacing w:after="0" w:line="240" w:lineRule="auto"/>
              <w:ind w:left="92" w:hanging="92"/>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Кукольный дом с мебелью (дерево</w:t>
            </w:r>
            <w:proofErr w:type="gramStart"/>
            <w:r w:rsidRPr="00091507">
              <w:rPr>
                <w:rFonts w:ascii="Times New Roman" w:eastAsia="Times New Roman" w:hAnsi="Times New Roman" w:cs="Times New Roman"/>
                <w:sz w:val="24"/>
                <w:szCs w:val="24"/>
              </w:rPr>
              <w:t xml:space="preserve">) –– </w:t>
            </w:r>
            <w:proofErr w:type="gramEnd"/>
            <w:r w:rsidRPr="00091507">
              <w:rPr>
                <w:rFonts w:ascii="Times New Roman" w:eastAsia="Times New Roman" w:hAnsi="Times New Roman" w:cs="Times New Roman"/>
                <w:sz w:val="24"/>
                <w:szCs w:val="24"/>
              </w:rPr>
              <w:t>комплект</w:t>
            </w:r>
          </w:p>
          <w:p w:rsidR="00034D51" w:rsidRPr="00091507" w:rsidRDefault="00034D51" w:rsidP="00091507">
            <w:pPr>
              <w:pStyle w:val="a8"/>
              <w:widowControl w:val="0"/>
              <w:numPr>
                <w:ilvl w:val="0"/>
                <w:numId w:val="27"/>
              </w:numPr>
              <w:autoSpaceDE w:val="0"/>
              <w:autoSpaceDN w:val="0"/>
              <w:adjustRightInd w:val="0"/>
              <w:spacing w:after="0" w:line="240" w:lineRule="auto"/>
              <w:ind w:left="92" w:hanging="92"/>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Набор фигурок «Семья»</w:t>
            </w:r>
          </w:p>
          <w:p w:rsidR="00034D51" w:rsidRPr="00091507" w:rsidRDefault="00034D51" w:rsidP="00091507">
            <w:pPr>
              <w:pStyle w:val="a8"/>
              <w:widowControl w:val="0"/>
              <w:numPr>
                <w:ilvl w:val="0"/>
                <w:numId w:val="27"/>
              </w:numPr>
              <w:autoSpaceDE w:val="0"/>
              <w:autoSpaceDN w:val="0"/>
              <w:adjustRightInd w:val="0"/>
              <w:spacing w:after="0" w:line="240" w:lineRule="auto"/>
              <w:ind w:left="92" w:hanging="92"/>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 xml:space="preserve">Сюжетные картинки с </w:t>
            </w:r>
            <w:r w:rsidRPr="00091507">
              <w:rPr>
                <w:rFonts w:ascii="Times New Roman" w:eastAsia="Times New Roman" w:hAnsi="Times New Roman" w:cs="Times New Roman"/>
                <w:sz w:val="24"/>
                <w:szCs w:val="24"/>
              </w:rPr>
              <w:lastRenderedPageBreak/>
              <w:t>разной тематикой, крупного и мелкого формата – комплект</w:t>
            </w:r>
          </w:p>
          <w:p w:rsidR="00034D51" w:rsidRPr="00091507" w:rsidRDefault="00034D51" w:rsidP="00091507">
            <w:pPr>
              <w:pStyle w:val="a8"/>
              <w:widowControl w:val="0"/>
              <w:numPr>
                <w:ilvl w:val="0"/>
                <w:numId w:val="27"/>
              </w:numPr>
              <w:autoSpaceDE w:val="0"/>
              <w:autoSpaceDN w:val="0"/>
              <w:adjustRightInd w:val="0"/>
              <w:spacing w:after="0" w:line="240" w:lineRule="auto"/>
              <w:ind w:left="92" w:hanging="92"/>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Набор атрибутов для сюжетно-ролевых игр</w:t>
            </w:r>
          </w:p>
          <w:p w:rsidR="00034D51" w:rsidRPr="00091507" w:rsidRDefault="00034D51" w:rsidP="00091507">
            <w:pPr>
              <w:pStyle w:val="a8"/>
              <w:widowControl w:val="0"/>
              <w:numPr>
                <w:ilvl w:val="0"/>
                <w:numId w:val="27"/>
              </w:numPr>
              <w:autoSpaceDE w:val="0"/>
              <w:autoSpaceDN w:val="0"/>
              <w:adjustRightInd w:val="0"/>
              <w:spacing w:after="0" w:line="240" w:lineRule="auto"/>
              <w:ind w:left="92" w:hanging="92"/>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Набор кукольных постельных принадлежностей</w:t>
            </w:r>
          </w:p>
          <w:p w:rsidR="00034D51" w:rsidRPr="00091507" w:rsidRDefault="00034D51" w:rsidP="00091507">
            <w:pPr>
              <w:pStyle w:val="a8"/>
              <w:widowControl w:val="0"/>
              <w:numPr>
                <w:ilvl w:val="0"/>
                <w:numId w:val="27"/>
              </w:numPr>
              <w:autoSpaceDE w:val="0"/>
              <w:autoSpaceDN w:val="0"/>
              <w:adjustRightInd w:val="0"/>
              <w:spacing w:after="0" w:line="240" w:lineRule="auto"/>
              <w:ind w:left="92" w:hanging="92"/>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Набор кухонной посуды для игры с куклой</w:t>
            </w:r>
          </w:p>
          <w:p w:rsidR="00034D51" w:rsidRPr="00091507" w:rsidRDefault="00034D51" w:rsidP="00091507">
            <w:pPr>
              <w:pStyle w:val="a8"/>
              <w:widowControl w:val="0"/>
              <w:numPr>
                <w:ilvl w:val="0"/>
                <w:numId w:val="27"/>
              </w:numPr>
              <w:autoSpaceDE w:val="0"/>
              <w:autoSpaceDN w:val="0"/>
              <w:adjustRightInd w:val="0"/>
              <w:spacing w:after="0" w:line="240" w:lineRule="auto"/>
              <w:ind w:left="92" w:hanging="92"/>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Набор столовой посуды для игры с куклой</w:t>
            </w:r>
          </w:p>
          <w:p w:rsidR="00034D51" w:rsidRPr="00091507" w:rsidRDefault="00034D51" w:rsidP="00091507">
            <w:pPr>
              <w:pStyle w:val="a8"/>
              <w:widowControl w:val="0"/>
              <w:numPr>
                <w:ilvl w:val="0"/>
                <w:numId w:val="27"/>
              </w:numPr>
              <w:autoSpaceDE w:val="0"/>
              <w:autoSpaceDN w:val="0"/>
              <w:adjustRightInd w:val="0"/>
              <w:spacing w:after="0" w:line="240" w:lineRule="auto"/>
              <w:ind w:left="92" w:hanging="92"/>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Набор фигурок людей с ограниченными возможностями</w:t>
            </w:r>
          </w:p>
          <w:p w:rsidR="00034D51" w:rsidRPr="00091507" w:rsidRDefault="00034D51" w:rsidP="00091507">
            <w:pPr>
              <w:pStyle w:val="a8"/>
              <w:widowControl w:val="0"/>
              <w:numPr>
                <w:ilvl w:val="0"/>
                <w:numId w:val="27"/>
              </w:numPr>
              <w:autoSpaceDE w:val="0"/>
              <w:autoSpaceDN w:val="0"/>
              <w:adjustRightInd w:val="0"/>
              <w:spacing w:after="0" w:line="240" w:lineRule="auto"/>
              <w:ind w:left="92" w:hanging="92"/>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Набор мебели для кукол</w:t>
            </w:r>
          </w:p>
          <w:p w:rsidR="00034D51" w:rsidRPr="00091507" w:rsidRDefault="00034D51" w:rsidP="00091507">
            <w:pPr>
              <w:pStyle w:val="a8"/>
              <w:widowControl w:val="0"/>
              <w:numPr>
                <w:ilvl w:val="0"/>
                <w:numId w:val="27"/>
              </w:numPr>
              <w:autoSpaceDE w:val="0"/>
              <w:autoSpaceDN w:val="0"/>
              <w:adjustRightInd w:val="0"/>
              <w:spacing w:after="0" w:line="240" w:lineRule="auto"/>
              <w:ind w:left="92" w:hanging="92"/>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Наборы кукольной одежды</w:t>
            </w:r>
            <w:proofErr w:type="gramStart"/>
            <w:r w:rsidRPr="00091507">
              <w:rPr>
                <w:rFonts w:ascii="Times New Roman" w:eastAsia="Times New Roman" w:hAnsi="Times New Roman" w:cs="Times New Roman"/>
                <w:sz w:val="24"/>
                <w:szCs w:val="24"/>
              </w:rPr>
              <w:t xml:space="preserve"> –– </w:t>
            </w:r>
            <w:proofErr w:type="gramEnd"/>
            <w:r w:rsidRPr="00091507">
              <w:rPr>
                <w:rFonts w:ascii="Times New Roman" w:eastAsia="Times New Roman" w:hAnsi="Times New Roman" w:cs="Times New Roman"/>
                <w:sz w:val="24"/>
                <w:szCs w:val="24"/>
              </w:rPr>
              <w:t>комплект</w:t>
            </w:r>
          </w:p>
          <w:p w:rsidR="00034D51" w:rsidRPr="00091507" w:rsidRDefault="00034D51" w:rsidP="00091507">
            <w:pPr>
              <w:pStyle w:val="a8"/>
              <w:widowControl w:val="0"/>
              <w:numPr>
                <w:ilvl w:val="0"/>
                <w:numId w:val="27"/>
              </w:numPr>
              <w:autoSpaceDE w:val="0"/>
              <w:autoSpaceDN w:val="0"/>
              <w:adjustRightInd w:val="0"/>
              <w:spacing w:after="0" w:line="240" w:lineRule="auto"/>
              <w:ind w:left="92" w:hanging="92"/>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 xml:space="preserve">Шахматы   </w:t>
            </w:r>
          </w:p>
          <w:p w:rsidR="00034D51" w:rsidRPr="00091507" w:rsidRDefault="00034D51" w:rsidP="00091507">
            <w:pPr>
              <w:pStyle w:val="a8"/>
              <w:widowControl w:val="0"/>
              <w:numPr>
                <w:ilvl w:val="0"/>
                <w:numId w:val="27"/>
              </w:numPr>
              <w:autoSpaceDE w:val="0"/>
              <w:autoSpaceDN w:val="0"/>
              <w:adjustRightInd w:val="0"/>
              <w:spacing w:after="0" w:line="240" w:lineRule="auto"/>
              <w:ind w:left="92" w:hanging="92"/>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Шашки</w:t>
            </w:r>
          </w:p>
          <w:p w:rsidR="00034D51" w:rsidRPr="00091507" w:rsidRDefault="00034D51" w:rsidP="00091507">
            <w:pPr>
              <w:pStyle w:val="a8"/>
              <w:numPr>
                <w:ilvl w:val="0"/>
                <w:numId w:val="27"/>
              </w:numPr>
              <w:spacing w:after="0" w:line="240" w:lineRule="auto"/>
              <w:ind w:left="92" w:hanging="92"/>
              <w:rPr>
                <w:rFonts w:ascii="Times New Roman" w:eastAsia="Calibri" w:hAnsi="Times New Roman" w:cs="Times New Roman"/>
                <w:sz w:val="24"/>
                <w:szCs w:val="24"/>
              </w:rPr>
            </w:pPr>
            <w:r w:rsidRPr="00091507">
              <w:rPr>
                <w:rFonts w:ascii="Times New Roman" w:eastAsia="Calibri" w:hAnsi="Times New Roman" w:cs="Times New Roman"/>
                <w:sz w:val="24"/>
                <w:szCs w:val="24"/>
              </w:rPr>
              <w:t>Настенный планшет «Мы дежурим» с набором карточек</w:t>
            </w:r>
          </w:p>
        </w:tc>
        <w:tc>
          <w:tcPr>
            <w:tcW w:w="3782" w:type="dxa"/>
            <w:shd w:val="clear" w:color="auto" w:fill="FFFFFF" w:themeFill="background1"/>
          </w:tcPr>
          <w:p w:rsidR="00034D51" w:rsidRPr="00091507" w:rsidRDefault="00034D51" w:rsidP="00091507">
            <w:pPr>
              <w:pStyle w:val="a8"/>
              <w:widowControl w:val="0"/>
              <w:numPr>
                <w:ilvl w:val="0"/>
                <w:numId w:val="28"/>
              </w:numPr>
              <w:autoSpaceDE w:val="0"/>
              <w:autoSpaceDN w:val="0"/>
              <w:adjustRightInd w:val="0"/>
              <w:spacing w:after="0" w:line="240" w:lineRule="auto"/>
              <w:ind w:left="0"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lastRenderedPageBreak/>
              <w:t>Игры на закрепления представлений об эмоциях, их распознавание и проявление в мимике – комплект</w:t>
            </w:r>
          </w:p>
          <w:p w:rsidR="00034D51" w:rsidRPr="00091507" w:rsidRDefault="00034D51" w:rsidP="00091507">
            <w:pPr>
              <w:pStyle w:val="a8"/>
              <w:widowControl w:val="0"/>
              <w:numPr>
                <w:ilvl w:val="0"/>
                <w:numId w:val="28"/>
              </w:numPr>
              <w:autoSpaceDE w:val="0"/>
              <w:autoSpaceDN w:val="0"/>
              <w:adjustRightInd w:val="0"/>
              <w:spacing w:after="0" w:line="240" w:lineRule="auto"/>
              <w:ind w:left="0"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Игры на изучение чувств – комплект</w:t>
            </w:r>
          </w:p>
          <w:p w:rsidR="00034D51" w:rsidRPr="00091507" w:rsidRDefault="00034D51" w:rsidP="00091507">
            <w:pPr>
              <w:pStyle w:val="a8"/>
              <w:numPr>
                <w:ilvl w:val="0"/>
                <w:numId w:val="28"/>
              </w:numPr>
              <w:spacing w:after="0" w:line="240" w:lineRule="auto"/>
              <w:ind w:left="0" w:firstLine="0"/>
              <w:rPr>
                <w:rFonts w:ascii="Times New Roman" w:eastAsia="Calibri" w:hAnsi="Times New Roman" w:cs="Times New Roman"/>
                <w:sz w:val="24"/>
                <w:szCs w:val="24"/>
              </w:rPr>
            </w:pPr>
            <w:r w:rsidRPr="00091507">
              <w:rPr>
                <w:rFonts w:ascii="Times New Roman" w:eastAsia="Calibri" w:hAnsi="Times New Roman" w:cs="Times New Roman"/>
                <w:sz w:val="24"/>
                <w:szCs w:val="24"/>
              </w:rPr>
              <w:t>Конструкторы из элементов с изображениями частей тела, лица, элементов одежды для создания фигурок, выражающих разные эмоции – комплект</w:t>
            </w:r>
          </w:p>
          <w:p w:rsidR="00034D51" w:rsidRPr="00091507" w:rsidRDefault="00034D51" w:rsidP="00091507">
            <w:pPr>
              <w:pStyle w:val="a8"/>
              <w:widowControl w:val="0"/>
              <w:numPr>
                <w:ilvl w:val="0"/>
                <w:numId w:val="28"/>
              </w:numPr>
              <w:autoSpaceDE w:val="0"/>
              <w:autoSpaceDN w:val="0"/>
              <w:adjustRightInd w:val="0"/>
              <w:spacing w:after="0" w:line="240" w:lineRule="auto"/>
              <w:ind w:left="0"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Книги детских писателей – комплект</w:t>
            </w:r>
          </w:p>
          <w:p w:rsidR="00034D51" w:rsidRPr="00091507" w:rsidRDefault="00034D51" w:rsidP="00091507">
            <w:pPr>
              <w:pStyle w:val="a8"/>
              <w:widowControl w:val="0"/>
              <w:numPr>
                <w:ilvl w:val="0"/>
                <w:numId w:val="28"/>
              </w:numPr>
              <w:autoSpaceDE w:val="0"/>
              <w:autoSpaceDN w:val="0"/>
              <w:adjustRightInd w:val="0"/>
              <w:spacing w:after="0" w:line="240" w:lineRule="auto"/>
              <w:ind w:left="0"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Куклы (крупного размера)</w:t>
            </w:r>
          </w:p>
          <w:p w:rsidR="00034D51" w:rsidRPr="00091507" w:rsidRDefault="00034D51" w:rsidP="00091507">
            <w:pPr>
              <w:pStyle w:val="a8"/>
              <w:widowControl w:val="0"/>
              <w:numPr>
                <w:ilvl w:val="0"/>
                <w:numId w:val="28"/>
              </w:numPr>
              <w:autoSpaceDE w:val="0"/>
              <w:autoSpaceDN w:val="0"/>
              <w:adjustRightInd w:val="0"/>
              <w:spacing w:after="0" w:line="240" w:lineRule="auto"/>
              <w:ind w:left="0"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Куклы (среднего размера)</w:t>
            </w:r>
          </w:p>
          <w:p w:rsidR="00034D51" w:rsidRPr="00091507" w:rsidRDefault="00034D51" w:rsidP="00091507">
            <w:pPr>
              <w:pStyle w:val="a8"/>
              <w:widowControl w:val="0"/>
              <w:numPr>
                <w:ilvl w:val="0"/>
                <w:numId w:val="28"/>
              </w:numPr>
              <w:autoSpaceDE w:val="0"/>
              <w:autoSpaceDN w:val="0"/>
              <w:adjustRightInd w:val="0"/>
              <w:spacing w:after="0" w:line="240" w:lineRule="auto"/>
              <w:ind w:left="0"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Куклы младенцы разных рас, с аксессуарами</w:t>
            </w:r>
          </w:p>
          <w:p w:rsidR="00034D51" w:rsidRPr="00091507" w:rsidRDefault="00034D51" w:rsidP="00091507">
            <w:pPr>
              <w:pStyle w:val="a8"/>
              <w:widowControl w:val="0"/>
              <w:numPr>
                <w:ilvl w:val="0"/>
                <w:numId w:val="28"/>
              </w:numPr>
              <w:autoSpaceDE w:val="0"/>
              <w:autoSpaceDN w:val="0"/>
              <w:adjustRightInd w:val="0"/>
              <w:spacing w:after="0" w:line="240" w:lineRule="auto"/>
              <w:ind w:left="0"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Кукольная кровать</w:t>
            </w:r>
          </w:p>
          <w:p w:rsidR="00034D51" w:rsidRPr="00091507" w:rsidRDefault="00034D51" w:rsidP="00091507">
            <w:pPr>
              <w:pStyle w:val="a8"/>
              <w:widowControl w:val="0"/>
              <w:numPr>
                <w:ilvl w:val="0"/>
                <w:numId w:val="28"/>
              </w:numPr>
              <w:autoSpaceDE w:val="0"/>
              <w:autoSpaceDN w:val="0"/>
              <w:adjustRightInd w:val="0"/>
              <w:spacing w:after="0" w:line="240" w:lineRule="auto"/>
              <w:ind w:left="0"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 xml:space="preserve">Кукольный дом с мебелью </w:t>
            </w:r>
            <w:r w:rsidRPr="00091507">
              <w:rPr>
                <w:rFonts w:ascii="Times New Roman" w:eastAsia="Times New Roman" w:hAnsi="Times New Roman" w:cs="Times New Roman"/>
                <w:sz w:val="24"/>
                <w:szCs w:val="24"/>
              </w:rPr>
              <w:lastRenderedPageBreak/>
              <w:t>(дерево) комплект</w:t>
            </w:r>
          </w:p>
          <w:p w:rsidR="00034D51" w:rsidRPr="00091507" w:rsidRDefault="00034D51" w:rsidP="00091507">
            <w:pPr>
              <w:pStyle w:val="a8"/>
              <w:widowControl w:val="0"/>
              <w:numPr>
                <w:ilvl w:val="0"/>
                <w:numId w:val="28"/>
              </w:numPr>
              <w:autoSpaceDE w:val="0"/>
              <w:autoSpaceDN w:val="0"/>
              <w:adjustRightInd w:val="0"/>
              <w:spacing w:after="0" w:line="240" w:lineRule="auto"/>
              <w:ind w:left="0" w:firstLine="0"/>
              <w:rPr>
                <w:rFonts w:ascii="Times New Roman" w:eastAsia="Times New Roman" w:hAnsi="Times New Roman" w:cs="Times New Roman"/>
                <w:sz w:val="24"/>
                <w:szCs w:val="24"/>
              </w:rPr>
            </w:pPr>
            <w:r w:rsidRPr="00091507">
              <w:rPr>
                <w:rFonts w:ascii="Times New Roman" w:eastAsia="Times New Roman" w:hAnsi="Times New Roman" w:cs="Times New Roman"/>
                <w:sz w:val="24"/>
                <w:szCs w:val="24"/>
              </w:rPr>
              <w:t>Набор фигурок «Семья»</w:t>
            </w:r>
          </w:p>
          <w:p w:rsidR="00034D51" w:rsidRPr="00091507" w:rsidRDefault="00034D51" w:rsidP="00091507">
            <w:pPr>
              <w:pStyle w:val="a8"/>
              <w:numPr>
                <w:ilvl w:val="0"/>
                <w:numId w:val="28"/>
              </w:numPr>
              <w:spacing w:after="0" w:line="240" w:lineRule="auto"/>
              <w:ind w:left="0" w:firstLine="0"/>
              <w:rPr>
                <w:rFonts w:ascii="Times New Roman" w:eastAsia="Calibri" w:hAnsi="Times New Roman" w:cs="Times New Roman"/>
                <w:sz w:val="24"/>
                <w:szCs w:val="24"/>
              </w:rPr>
            </w:pPr>
            <w:r w:rsidRPr="00091507">
              <w:rPr>
                <w:rFonts w:ascii="Times New Roman" w:eastAsia="Calibri" w:hAnsi="Times New Roman" w:cs="Times New Roman"/>
                <w:sz w:val="24"/>
                <w:szCs w:val="24"/>
              </w:rPr>
              <w:t>Наборы инструментов для сюжетной игры – комплект</w:t>
            </w:r>
          </w:p>
          <w:p w:rsidR="00034D51" w:rsidRPr="00091507" w:rsidRDefault="00034D51" w:rsidP="00091507">
            <w:pPr>
              <w:pStyle w:val="a8"/>
              <w:numPr>
                <w:ilvl w:val="0"/>
                <w:numId w:val="28"/>
              </w:numPr>
              <w:spacing w:after="0" w:line="240" w:lineRule="auto"/>
              <w:ind w:left="0" w:firstLine="0"/>
              <w:rPr>
                <w:rFonts w:ascii="Times New Roman" w:eastAsia="Calibri" w:hAnsi="Times New Roman" w:cs="Times New Roman"/>
                <w:sz w:val="24"/>
                <w:szCs w:val="24"/>
              </w:rPr>
            </w:pPr>
            <w:r w:rsidRPr="00091507">
              <w:rPr>
                <w:rFonts w:ascii="Times New Roman" w:eastAsia="Calibri" w:hAnsi="Times New Roman" w:cs="Times New Roman"/>
                <w:sz w:val="24"/>
                <w:szCs w:val="24"/>
              </w:rPr>
              <w:t>Набор фигурок людей с ограниченными возможностями</w:t>
            </w:r>
          </w:p>
          <w:p w:rsidR="00034D51" w:rsidRPr="00034D51" w:rsidRDefault="00034D51" w:rsidP="00091507">
            <w:pPr>
              <w:rPr>
                <w:rFonts w:ascii="Times New Roman" w:eastAsia="Calibri" w:hAnsi="Times New Roman" w:cs="Times New Roman"/>
                <w:sz w:val="24"/>
                <w:szCs w:val="24"/>
              </w:rPr>
            </w:pPr>
          </w:p>
        </w:tc>
      </w:tr>
      <w:tr w:rsidR="00091507" w:rsidRPr="00091507" w:rsidTr="00091507">
        <w:tc>
          <w:tcPr>
            <w:tcW w:w="15127" w:type="dxa"/>
            <w:gridSpan w:val="4"/>
            <w:shd w:val="clear" w:color="auto" w:fill="EEECE1" w:themeFill="background2"/>
          </w:tcPr>
          <w:p w:rsidR="00091507" w:rsidRPr="00091507" w:rsidRDefault="000D6C09" w:rsidP="000D6C09">
            <w:pPr>
              <w:widowControl w:val="0"/>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3.3. </w:t>
            </w:r>
            <w:r w:rsidR="00091507" w:rsidRPr="00091507">
              <w:rPr>
                <w:rFonts w:ascii="Times New Roman" w:eastAsia="Times New Roman" w:hAnsi="Times New Roman" w:cs="Times New Roman"/>
                <w:b/>
                <w:sz w:val="24"/>
                <w:szCs w:val="24"/>
              </w:rPr>
              <w:t xml:space="preserve">Оснащение </w:t>
            </w:r>
            <w:r>
              <w:rPr>
                <w:rFonts w:ascii="Times New Roman" w:eastAsia="Times New Roman" w:hAnsi="Times New Roman" w:cs="Times New Roman"/>
                <w:b/>
                <w:sz w:val="24"/>
                <w:szCs w:val="24"/>
              </w:rPr>
              <w:t xml:space="preserve">игровой зоны </w:t>
            </w:r>
            <w:r w:rsidR="00091507" w:rsidRPr="00091507">
              <w:rPr>
                <w:rFonts w:ascii="Times New Roman" w:eastAsia="Times New Roman" w:hAnsi="Times New Roman" w:cs="Times New Roman"/>
                <w:b/>
                <w:sz w:val="24"/>
                <w:szCs w:val="24"/>
              </w:rPr>
              <w:t>группов</w:t>
            </w:r>
            <w:r>
              <w:rPr>
                <w:rFonts w:ascii="Times New Roman" w:eastAsia="Times New Roman" w:hAnsi="Times New Roman" w:cs="Times New Roman"/>
                <w:b/>
                <w:sz w:val="24"/>
                <w:szCs w:val="24"/>
              </w:rPr>
              <w:t xml:space="preserve">ых помещений для формирования представлений о профессиях и приобретения  навыков  по </w:t>
            </w:r>
            <w:r w:rsidR="00091507" w:rsidRPr="00091507">
              <w:rPr>
                <w:rFonts w:ascii="Times New Roman" w:eastAsia="Times New Roman" w:hAnsi="Times New Roman" w:cs="Times New Roman"/>
                <w:b/>
                <w:sz w:val="24"/>
                <w:szCs w:val="24"/>
              </w:rPr>
              <w:t>трудовому  воспитанию</w:t>
            </w:r>
            <w:r>
              <w:rPr>
                <w:rFonts w:ascii="Times New Roman" w:eastAsia="Times New Roman" w:hAnsi="Times New Roman" w:cs="Times New Roman"/>
                <w:b/>
                <w:sz w:val="24"/>
                <w:szCs w:val="24"/>
              </w:rPr>
              <w:t xml:space="preserve"> и формированию основ безопасного поведения</w:t>
            </w:r>
            <w:r w:rsidR="00091507" w:rsidRPr="00091507">
              <w:rPr>
                <w:rFonts w:ascii="Times New Roman" w:eastAsia="Times New Roman" w:hAnsi="Times New Roman" w:cs="Times New Roman"/>
                <w:b/>
                <w:sz w:val="24"/>
                <w:szCs w:val="24"/>
              </w:rPr>
              <w:t xml:space="preserve"> </w:t>
            </w:r>
          </w:p>
        </w:tc>
      </w:tr>
      <w:tr w:rsidR="00091507" w:rsidRPr="00034D51" w:rsidTr="00034D51">
        <w:tc>
          <w:tcPr>
            <w:tcW w:w="3781" w:type="dxa"/>
            <w:shd w:val="clear" w:color="auto" w:fill="FFFFFF" w:themeFill="background1"/>
          </w:tcPr>
          <w:p w:rsidR="00091507" w:rsidRDefault="00091507" w:rsidP="001520CE">
            <w:pPr>
              <w:jc w:val="center"/>
              <w:rPr>
                <w:rFonts w:ascii="Times New Roman" w:hAnsi="Times New Roman" w:cs="Times New Roman"/>
                <w:sz w:val="24"/>
                <w:szCs w:val="24"/>
              </w:rPr>
            </w:pPr>
            <w:r>
              <w:rPr>
                <w:rFonts w:ascii="Times New Roman" w:hAnsi="Times New Roman" w:cs="Times New Roman"/>
                <w:sz w:val="24"/>
                <w:szCs w:val="24"/>
              </w:rPr>
              <w:t>3-4</w:t>
            </w:r>
          </w:p>
        </w:tc>
        <w:tc>
          <w:tcPr>
            <w:tcW w:w="3782" w:type="dxa"/>
            <w:shd w:val="clear" w:color="auto" w:fill="FFFFFF" w:themeFill="background1"/>
          </w:tcPr>
          <w:p w:rsidR="00091507" w:rsidRDefault="00091507" w:rsidP="001520CE">
            <w:pPr>
              <w:jc w:val="center"/>
              <w:rPr>
                <w:rFonts w:ascii="Times New Roman" w:hAnsi="Times New Roman" w:cs="Times New Roman"/>
                <w:sz w:val="24"/>
                <w:szCs w:val="24"/>
              </w:rPr>
            </w:pPr>
            <w:r>
              <w:rPr>
                <w:rFonts w:ascii="Times New Roman" w:hAnsi="Times New Roman" w:cs="Times New Roman"/>
                <w:sz w:val="24"/>
                <w:szCs w:val="24"/>
              </w:rPr>
              <w:t>4-5</w:t>
            </w:r>
          </w:p>
        </w:tc>
        <w:tc>
          <w:tcPr>
            <w:tcW w:w="3782" w:type="dxa"/>
            <w:shd w:val="clear" w:color="auto" w:fill="FFFFFF" w:themeFill="background1"/>
          </w:tcPr>
          <w:p w:rsidR="00091507" w:rsidRDefault="00091507" w:rsidP="001520CE">
            <w:pPr>
              <w:jc w:val="center"/>
              <w:rPr>
                <w:rFonts w:ascii="Times New Roman" w:hAnsi="Times New Roman" w:cs="Times New Roman"/>
                <w:sz w:val="24"/>
                <w:szCs w:val="24"/>
              </w:rPr>
            </w:pPr>
            <w:r>
              <w:rPr>
                <w:rFonts w:ascii="Times New Roman" w:hAnsi="Times New Roman" w:cs="Times New Roman"/>
                <w:sz w:val="24"/>
                <w:szCs w:val="24"/>
              </w:rPr>
              <w:t>5-6</w:t>
            </w:r>
          </w:p>
        </w:tc>
        <w:tc>
          <w:tcPr>
            <w:tcW w:w="3782" w:type="dxa"/>
            <w:shd w:val="clear" w:color="auto" w:fill="FFFFFF" w:themeFill="background1"/>
          </w:tcPr>
          <w:p w:rsidR="00091507" w:rsidRDefault="00091507" w:rsidP="001520CE">
            <w:pPr>
              <w:jc w:val="center"/>
              <w:rPr>
                <w:rFonts w:ascii="Times New Roman" w:hAnsi="Times New Roman" w:cs="Times New Roman"/>
                <w:sz w:val="24"/>
                <w:szCs w:val="24"/>
              </w:rPr>
            </w:pPr>
            <w:r>
              <w:rPr>
                <w:rFonts w:ascii="Times New Roman" w:hAnsi="Times New Roman" w:cs="Times New Roman"/>
                <w:sz w:val="24"/>
                <w:szCs w:val="24"/>
              </w:rPr>
              <w:t>6-7</w:t>
            </w:r>
          </w:p>
        </w:tc>
      </w:tr>
      <w:tr w:rsidR="00091507" w:rsidRPr="00034D51" w:rsidTr="00034D51">
        <w:tc>
          <w:tcPr>
            <w:tcW w:w="3781" w:type="dxa"/>
            <w:shd w:val="clear" w:color="auto" w:fill="FFFFFF" w:themeFill="background1"/>
          </w:tcPr>
          <w:p w:rsidR="00091507" w:rsidRPr="00091507" w:rsidRDefault="00091507" w:rsidP="00091507">
            <w:pPr>
              <w:pStyle w:val="a8"/>
              <w:numPr>
                <w:ilvl w:val="0"/>
                <w:numId w:val="29"/>
              </w:numPr>
              <w:spacing w:after="0" w:line="240" w:lineRule="auto"/>
              <w:ind w:left="142" w:firstLine="0"/>
              <w:rPr>
                <w:rFonts w:ascii="Times New Roman" w:hAnsi="Times New Roman" w:cs="Times New Roman"/>
                <w:sz w:val="24"/>
                <w:szCs w:val="24"/>
              </w:rPr>
            </w:pPr>
            <w:r w:rsidRPr="00091507">
              <w:rPr>
                <w:rFonts w:ascii="Times New Roman" w:hAnsi="Times New Roman" w:cs="Times New Roman"/>
                <w:sz w:val="24"/>
                <w:szCs w:val="24"/>
              </w:rPr>
              <w:t>Набор парикмахера</w:t>
            </w:r>
          </w:p>
          <w:p w:rsidR="00091507" w:rsidRPr="00091507" w:rsidRDefault="00091507" w:rsidP="00091507">
            <w:pPr>
              <w:pStyle w:val="a8"/>
              <w:numPr>
                <w:ilvl w:val="0"/>
                <w:numId w:val="29"/>
              </w:numPr>
              <w:spacing w:after="0" w:line="240" w:lineRule="auto"/>
              <w:ind w:left="142" w:firstLine="0"/>
              <w:rPr>
                <w:rFonts w:ascii="Times New Roman" w:hAnsi="Times New Roman" w:cs="Times New Roman"/>
                <w:sz w:val="24"/>
                <w:szCs w:val="24"/>
              </w:rPr>
            </w:pPr>
            <w:r w:rsidRPr="00091507">
              <w:rPr>
                <w:rFonts w:ascii="Times New Roman" w:hAnsi="Times New Roman" w:cs="Times New Roman"/>
                <w:sz w:val="24"/>
                <w:szCs w:val="24"/>
              </w:rPr>
              <w:t>Набор принадлежностей для ухода за куклой</w:t>
            </w:r>
          </w:p>
          <w:p w:rsidR="00091507" w:rsidRPr="00091507" w:rsidRDefault="00091507" w:rsidP="00091507">
            <w:pPr>
              <w:pStyle w:val="a8"/>
              <w:numPr>
                <w:ilvl w:val="0"/>
                <w:numId w:val="29"/>
              </w:numPr>
              <w:spacing w:after="0" w:line="240" w:lineRule="auto"/>
              <w:ind w:left="142" w:firstLine="0"/>
              <w:rPr>
                <w:rFonts w:ascii="Times New Roman" w:hAnsi="Times New Roman" w:cs="Times New Roman"/>
                <w:sz w:val="24"/>
                <w:szCs w:val="24"/>
              </w:rPr>
            </w:pPr>
            <w:r w:rsidRPr="00091507">
              <w:rPr>
                <w:rFonts w:ascii="Times New Roman" w:hAnsi="Times New Roman" w:cs="Times New Roman"/>
                <w:sz w:val="24"/>
                <w:szCs w:val="24"/>
              </w:rPr>
              <w:t>Набор разрезных овощей и фруктов с ножом и разделочной доской</w:t>
            </w:r>
          </w:p>
          <w:p w:rsidR="00091507" w:rsidRPr="00091507" w:rsidRDefault="00091507" w:rsidP="00091507">
            <w:pPr>
              <w:pStyle w:val="a8"/>
              <w:numPr>
                <w:ilvl w:val="0"/>
                <w:numId w:val="29"/>
              </w:numPr>
              <w:spacing w:after="0" w:line="240" w:lineRule="auto"/>
              <w:ind w:left="142" w:firstLine="0"/>
              <w:rPr>
                <w:rFonts w:ascii="Times New Roman" w:hAnsi="Times New Roman" w:cs="Times New Roman"/>
                <w:sz w:val="24"/>
                <w:szCs w:val="24"/>
              </w:rPr>
            </w:pPr>
            <w:r w:rsidRPr="00091507">
              <w:rPr>
                <w:rFonts w:ascii="Times New Roman" w:hAnsi="Times New Roman" w:cs="Times New Roman"/>
                <w:sz w:val="24"/>
                <w:szCs w:val="24"/>
              </w:rPr>
              <w:t>Стол для ухода за куклой</w:t>
            </w:r>
          </w:p>
          <w:p w:rsidR="00091507" w:rsidRPr="00091507" w:rsidRDefault="00091507" w:rsidP="00091507">
            <w:pPr>
              <w:pStyle w:val="a8"/>
              <w:numPr>
                <w:ilvl w:val="0"/>
                <w:numId w:val="29"/>
              </w:numPr>
              <w:spacing w:after="0" w:line="240" w:lineRule="auto"/>
              <w:ind w:left="142" w:firstLine="0"/>
              <w:rPr>
                <w:rFonts w:ascii="Times New Roman" w:hAnsi="Times New Roman" w:cs="Times New Roman"/>
                <w:sz w:val="24"/>
                <w:szCs w:val="24"/>
              </w:rPr>
            </w:pPr>
            <w:r w:rsidRPr="00091507">
              <w:rPr>
                <w:rFonts w:ascii="Times New Roman" w:hAnsi="Times New Roman" w:cs="Times New Roman"/>
                <w:sz w:val="24"/>
                <w:szCs w:val="24"/>
              </w:rPr>
              <w:t>Настенный планшет «Мы дежурим» с набором карточек</w:t>
            </w:r>
          </w:p>
          <w:p w:rsidR="00091507" w:rsidRPr="00091507" w:rsidRDefault="00091507" w:rsidP="00091507">
            <w:pPr>
              <w:pStyle w:val="a8"/>
              <w:numPr>
                <w:ilvl w:val="0"/>
                <w:numId w:val="29"/>
              </w:numPr>
              <w:spacing w:after="0" w:line="240" w:lineRule="auto"/>
              <w:ind w:left="142" w:firstLine="0"/>
              <w:rPr>
                <w:rFonts w:ascii="Times New Roman" w:hAnsi="Times New Roman" w:cs="Times New Roman"/>
                <w:sz w:val="24"/>
                <w:szCs w:val="24"/>
              </w:rPr>
            </w:pPr>
            <w:r w:rsidRPr="00091507">
              <w:rPr>
                <w:rFonts w:ascii="Times New Roman" w:hAnsi="Times New Roman" w:cs="Times New Roman"/>
                <w:sz w:val="24"/>
                <w:szCs w:val="24"/>
              </w:rPr>
              <w:t>Лейка пластмассовая детская</w:t>
            </w:r>
          </w:p>
          <w:p w:rsidR="00091507" w:rsidRPr="00091507" w:rsidRDefault="00091507" w:rsidP="001520CE">
            <w:pPr>
              <w:pStyle w:val="a8"/>
              <w:numPr>
                <w:ilvl w:val="0"/>
                <w:numId w:val="29"/>
              </w:numPr>
              <w:spacing w:after="0" w:line="240" w:lineRule="auto"/>
              <w:ind w:left="142" w:firstLine="0"/>
              <w:rPr>
                <w:rFonts w:ascii="Times New Roman" w:hAnsi="Times New Roman" w:cs="Times New Roman"/>
                <w:sz w:val="24"/>
                <w:szCs w:val="24"/>
              </w:rPr>
            </w:pPr>
            <w:r w:rsidRPr="00091507">
              <w:rPr>
                <w:rFonts w:ascii="Times New Roman" w:hAnsi="Times New Roman" w:cs="Times New Roman"/>
                <w:sz w:val="24"/>
                <w:szCs w:val="24"/>
              </w:rPr>
              <w:t>Набор для уборки с тележкой</w:t>
            </w:r>
          </w:p>
        </w:tc>
        <w:tc>
          <w:tcPr>
            <w:tcW w:w="3782" w:type="dxa"/>
            <w:shd w:val="clear" w:color="auto" w:fill="FFFFFF" w:themeFill="background1"/>
          </w:tcPr>
          <w:p w:rsidR="00091507" w:rsidRPr="00AD275F" w:rsidRDefault="00091507" w:rsidP="00091507">
            <w:pPr>
              <w:pStyle w:val="1"/>
              <w:numPr>
                <w:ilvl w:val="0"/>
                <w:numId w:val="30"/>
              </w:numPr>
              <w:spacing w:line="274" w:lineRule="exact"/>
              <w:ind w:left="47" w:firstLine="0"/>
              <w:jc w:val="left"/>
              <w:rPr>
                <w:b w:val="0"/>
                <w:sz w:val="24"/>
                <w:szCs w:val="24"/>
              </w:rPr>
            </w:pPr>
            <w:r w:rsidRPr="00AD275F">
              <w:rPr>
                <w:b w:val="0"/>
                <w:sz w:val="24"/>
                <w:szCs w:val="24"/>
              </w:rPr>
              <w:t>Комплект костюмов по профессиям</w:t>
            </w:r>
          </w:p>
          <w:p w:rsidR="00091507" w:rsidRPr="00AD275F" w:rsidRDefault="00091507" w:rsidP="00091507">
            <w:pPr>
              <w:pStyle w:val="ConsPlusNormal"/>
              <w:numPr>
                <w:ilvl w:val="0"/>
                <w:numId w:val="30"/>
              </w:numPr>
              <w:ind w:left="47" w:firstLine="0"/>
            </w:pPr>
            <w:r w:rsidRPr="00AD275F">
              <w:t>Набор парикмахера</w:t>
            </w:r>
          </w:p>
          <w:p w:rsidR="00091507" w:rsidRPr="00AD275F" w:rsidRDefault="00091507" w:rsidP="00091507">
            <w:pPr>
              <w:pStyle w:val="1"/>
              <w:numPr>
                <w:ilvl w:val="0"/>
                <w:numId w:val="30"/>
              </w:numPr>
              <w:spacing w:line="274" w:lineRule="exact"/>
              <w:ind w:left="47" w:firstLine="0"/>
              <w:jc w:val="left"/>
              <w:rPr>
                <w:b w:val="0"/>
                <w:sz w:val="24"/>
                <w:szCs w:val="24"/>
              </w:rPr>
            </w:pPr>
            <w:r w:rsidRPr="00AD275F">
              <w:rPr>
                <w:b w:val="0"/>
                <w:sz w:val="24"/>
                <w:szCs w:val="24"/>
              </w:rPr>
              <w:t>Набор фигурок людей разных профессий</w:t>
            </w:r>
          </w:p>
          <w:p w:rsidR="00091507" w:rsidRPr="00AD275F" w:rsidRDefault="00091507" w:rsidP="00091507">
            <w:pPr>
              <w:pStyle w:val="ConsPlusNormal"/>
              <w:numPr>
                <w:ilvl w:val="0"/>
                <w:numId w:val="30"/>
              </w:numPr>
              <w:ind w:left="47" w:firstLine="0"/>
            </w:pPr>
            <w:r w:rsidRPr="00AD275F">
              <w:t>Набор «Аэродром» (трансформируемый)</w:t>
            </w:r>
          </w:p>
          <w:p w:rsidR="00091507" w:rsidRPr="00AD275F" w:rsidRDefault="00091507" w:rsidP="00091507">
            <w:pPr>
              <w:pStyle w:val="ConsPlusNormal"/>
              <w:numPr>
                <w:ilvl w:val="0"/>
                <w:numId w:val="30"/>
              </w:numPr>
              <w:ind w:left="47" w:firstLine="0"/>
            </w:pPr>
            <w:r w:rsidRPr="00AD275F">
              <w:t>Набор «Бензозаправочная станция</w:t>
            </w:r>
            <w:proofErr w:type="gramStart"/>
            <w:r w:rsidRPr="00AD275F">
              <w:t xml:space="preserve"> –– </w:t>
            </w:r>
            <w:proofErr w:type="gramEnd"/>
            <w:r w:rsidRPr="00AD275F">
              <w:t>гараж» (для мелких автомобилей)</w:t>
            </w:r>
          </w:p>
          <w:p w:rsidR="00091507" w:rsidRPr="00AD275F" w:rsidRDefault="00091507" w:rsidP="00091507">
            <w:pPr>
              <w:pStyle w:val="ConsPlusNormal"/>
              <w:numPr>
                <w:ilvl w:val="0"/>
                <w:numId w:val="30"/>
              </w:numPr>
              <w:ind w:left="47" w:firstLine="0"/>
            </w:pPr>
            <w:r w:rsidRPr="00AD275F">
              <w:t>Набор «Железная дорога»</w:t>
            </w:r>
          </w:p>
          <w:p w:rsidR="00091507" w:rsidRPr="00AD275F" w:rsidRDefault="00091507" w:rsidP="00091507">
            <w:pPr>
              <w:pStyle w:val="ConsPlusNormal"/>
              <w:numPr>
                <w:ilvl w:val="0"/>
                <w:numId w:val="30"/>
              </w:numPr>
              <w:ind w:left="47" w:firstLine="0"/>
            </w:pPr>
            <w:r w:rsidRPr="00AD275F">
              <w:t>Набор «Мастерская»</w:t>
            </w:r>
          </w:p>
          <w:p w:rsidR="00091507" w:rsidRPr="00AD275F" w:rsidRDefault="00091507" w:rsidP="00091507">
            <w:pPr>
              <w:pStyle w:val="ConsPlusNormal"/>
              <w:numPr>
                <w:ilvl w:val="0"/>
                <w:numId w:val="30"/>
              </w:numPr>
              <w:ind w:left="47" w:firstLine="0"/>
            </w:pPr>
            <w:r w:rsidRPr="00AD275F">
              <w:t>Набор «Парковка» (многоуровневая)</w:t>
            </w:r>
          </w:p>
          <w:p w:rsidR="00091507" w:rsidRPr="00AD275F" w:rsidRDefault="00091507" w:rsidP="00091507">
            <w:pPr>
              <w:pStyle w:val="1"/>
              <w:numPr>
                <w:ilvl w:val="0"/>
                <w:numId w:val="30"/>
              </w:numPr>
              <w:spacing w:line="274" w:lineRule="exact"/>
              <w:ind w:left="47" w:firstLine="0"/>
              <w:jc w:val="left"/>
              <w:rPr>
                <w:b w:val="0"/>
                <w:sz w:val="24"/>
                <w:szCs w:val="24"/>
              </w:rPr>
            </w:pPr>
            <w:r w:rsidRPr="00AD275F">
              <w:rPr>
                <w:b w:val="0"/>
                <w:sz w:val="24"/>
                <w:szCs w:val="24"/>
              </w:rPr>
              <w:t>Лейка пластмассовая детская</w:t>
            </w:r>
          </w:p>
          <w:p w:rsidR="00091507" w:rsidRPr="00AD275F" w:rsidRDefault="00091507" w:rsidP="00091507">
            <w:pPr>
              <w:pStyle w:val="1"/>
              <w:numPr>
                <w:ilvl w:val="0"/>
                <w:numId w:val="30"/>
              </w:numPr>
              <w:spacing w:line="274" w:lineRule="exact"/>
              <w:ind w:left="47" w:firstLine="0"/>
              <w:jc w:val="left"/>
              <w:rPr>
                <w:b w:val="0"/>
                <w:sz w:val="24"/>
                <w:szCs w:val="24"/>
              </w:rPr>
            </w:pPr>
            <w:r w:rsidRPr="00AD275F">
              <w:rPr>
                <w:b w:val="0"/>
                <w:sz w:val="24"/>
                <w:szCs w:val="24"/>
              </w:rPr>
              <w:t>Набор для уборки с тележкой</w:t>
            </w:r>
          </w:p>
          <w:p w:rsidR="00091507" w:rsidRPr="00AD275F" w:rsidRDefault="00091507" w:rsidP="00091507">
            <w:pPr>
              <w:pStyle w:val="1"/>
              <w:numPr>
                <w:ilvl w:val="0"/>
                <w:numId w:val="30"/>
              </w:numPr>
              <w:spacing w:line="274" w:lineRule="exact"/>
              <w:ind w:left="47" w:firstLine="0"/>
              <w:jc w:val="left"/>
              <w:rPr>
                <w:b w:val="0"/>
                <w:sz w:val="24"/>
                <w:szCs w:val="24"/>
              </w:rPr>
            </w:pPr>
            <w:r w:rsidRPr="00AD275F">
              <w:rPr>
                <w:b w:val="0"/>
                <w:sz w:val="24"/>
                <w:szCs w:val="24"/>
              </w:rPr>
              <w:t>Настенный планшет «Мы дежурим» с набором карточек</w:t>
            </w:r>
          </w:p>
          <w:p w:rsidR="00091507" w:rsidRPr="00AD275F" w:rsidRDefault="00091507" w:rsidP="00091507">
            <w:pPr>
              <w:pStyle w:val="ConsPlusNormal"/>
              <w:numPr>
                <w:ilvl w:val="0"/>
                <w:numId w:val="30"/>
              </w:numPr>
              <w:ind w:left="47" w:firstLine="0"/>
            </w:pPr>
            <w:r w:rsidRPr="00AD275F">
              <w:t>Настенный планшет «Распорядок дня» с набором карточек</w:t>
            </w:r>
          </w:p>
          <w:p w:rsidR="00091507" w:rsidRPr="00AD275F" w:rsidRDefault="00091507" w:rsidP="00091507">
            <w:pPr>
              <w:pStyle w:val="1"/>
              <w:numPr>
                <w:ilvl w:val="0"/>
                <w:numId w:val="30"/>
              </w:numPr>
              <w:spacing w:line="274" w:lineRule="exact"/>
              <w:ind w:left="47" w:firstLine="0"/>
              <w:jc w:val="left"/>
              <w:rPr>
                <w:b w:val="0"/>
                <w:sz w:val="24"/>
                <w:szCs w:val="24"/>
              </w:rPr>
            </w:pPr>
            <w:r w:rsidRPr="00AD275F">
              <w:rPr>
                <w:b w:val="0"/>
                <w:sz w:val="24"/>
                <w:szCs w:val="24"/>
              </w:rPr>
              <w:t>Набор принадлежностей для ухода за куклой</w:t>
            </w:r>
          </w:p>
          <w:p w:rsidR="00091507" w:rsidRPr="00091507" w:rsidRDefault="00091507" w:rsidP="00091507">
            <w:pPr>
              <w:pStyle w:val="a8"/>
              <w:numPr>
                <w:ilvl w:val="0"/>
                <w:numId w:val="30"/>
              </w:numPr>
              <w:spacing w:after="0" w:line="240" w:lineRule="auto"/>
              <w:ind w:left="47" w:firstLine="0"/>
              <w:rPr>
                <w:rFonts w:ascii="Times New Roman" w:hAnsi="Times New Roman" w:cs="Times New Roman"/>
                <w:sz w:val="24"/>
                <w:szCs w:val="24"/>
              </w:rPr>
            </w:pPr>
            <w:r w:rsidRPr="00091507">
              <w:rPr>
                <w:rFonts w:ascii="Times New Roman" w:hAnsi="Times New Roman" w:cs="Times New Roman"/>
                <w:sz w:val="24"/>
                <w:szCs w:val="24"/>
              </w:rPr>
              <w:t>Приборы домашнего обихода – комплект</w:t>
            </w:r>
          </w:p>
        </w:tc>
        <w:tc>
          <w:tcPr>
            <w:tcW w:w="3782" w:type="dxa"/>
            <w:shd w:val="clear" w:color="auto" w:fill="FFFFFF" w:themeFill="background1"/>
          </w:tcPr>
          <w:p w:rsidR="00091507" w:rsidRPr="00AD275F" w:rsidRDefault="00091507" w:rsidP="00091507">
            <w:pPr>
              <w:pStyle w:val="1"/>
              <w:numPr>
                <w:ilvl w:val="0"/>
                <w:numId w:val="31"/>
              </w:numPr>
              <w:spacing w:line="274" w:lineRule="exact"/>
              <w:ind w:left="92" w:firstLine="0"/>
              <w:jc w:val="left"/>
              <w:rPr>
                <w:b w:val="0"/>
                <w:sz w:val="24"/>
                <w:szCs w:val="24"/>
              </w:rPr>
            </w:pPr>
            <w:r w:rsidRPr="00AD275F">
              <w:rPr>
                <w:b w:val="0"/>
                <w:sz w:val="24"/>
                <w:szCs w:val="24"/>
              </w:rPr>
              <w:t>Комплект костюмов по профессиям</w:t>
            </w:r>
          </w:p>
          <w:p w:rsidR="00091507" w:rsidRPr="00AD275F" w:rsidRDefault="00091507" w:rsidP="00091507">
            <w:pPr>
              <w:pStyle w:val="1"/>
              <w:numPr>
                <w:ilvl w:val="0"/>
                <w:numId w:val="31"/>
              </w:numPr>
              <w:spacing w:line="274" w:lineRule="exact"/>
              <w:ind w:left="92" w:firstLine="0"/>
              <w:jc w:val="left"/>
              <w:rPr>
                <w:b w:val="0"/>
                <w:sz w:val="24"/>
                <w:szCs w:val="24"/>
              </w:rPr>
            </w:pPr>
            <w:r w:rsidRPr="00AD275F">
              <w:rPr>
                <w:b w:val="0"/>
                <w:sz w:val="24"/>
                <w:szCs w:val="24"/>
              </w:rPr>
              <w:t>Набор парикмахера</w:t>
            </w:r>
          </w:p>
          <w:p w:rsidR="00091507" w:rsidRPr="00AD275F" w:rsidRDefault="00091507" w:rsidP="00091507">
            <w:pPr>
              <w:pStyle w:val="1"/>
              <w:numPr>
                <w:ilvl w:val="0"/>
                <w:numId w:val="31"/>
              </w:numPr>
              <w:spacing w:line="274" w:lineRule="exact"/>
              <w:ind w:left="92" w:firstLine="0"/>
              <w:jc w:val="left"/>
              <w:rPr>
                <w:b w:val="0"/>
                <w:sz w:val="24"/>
                <w:szCs w:val="24"/>
              </w:rPr>
            </w:pPr>
            <w:r w:rsidRPr="00AD275F">
              <w:rPr>
                <w:b w:val="0"/>
                <w:sz w:val="24"/>
                <w:szCs w:val="24"/>
              </w:rPr>
              <w:t>Набор фигурок людей разных профессий</w:t>
            </w:r>
          </w:p>
          <w:p w:rsidR="00091507" w:rsidRPr="00AD275F" w:rsidRDefault="00091507" w:rsidP="00091507">
            <w:pPr>
              <w:pStyle w:val="ConsPlusNormal"/>
              <w:numPr>
                <w:ilvl w:val="0"/>
                <w:numId w:val="31"/>
              </w:numPr>
              <w:ind w:left="92" w:firstLine="0"/>
            </w:pPr>
            <w:r w:rsidRPr="00AD275F">
              <w:t>Набор «Аэродром» (трансформируемый)</w:t>
            </w:r>
          </w:p>
          <w:p w:rsidR="00091507" w:rsidRPr="00AD275F" w:rsidRDefault="00091507" w:rsidP="00091507">
            <w:pPr>
              <w:pStyle w:val="ConsPlusNormal"/>
              <w:numPr>
                <w:ilvl w:val="0"/>
                <w:numId w:val="31"/>
              </w:numPr>
              <w:ind w:left="92" w:firstLine="0"/>
            </w:pPr>
            <w:r w:rsidRPr="00AD275F">
              <w:t>Набор «Бензозаправочная станция</w:t>
            </w:r>
            <w:proofErr w:type="gramStart"/>
            <w:r w:rsidRPr="00AD275F">
              <w:t xml:space="preserve"> –– </w:t>
            </w:r>
            <w:proofErr w:type="gramEnd"/>
            <w:r w:rsidRPr="00AD275F">
              <w:t>гараж» (для мелких автомобилей)</w:t>
            </w:r>
          </w:p>
          <w:p w:rsidR="00091507" w:rsidRPr="00AD275F" w:rsidRDefault="00091507" w:rsidP="00091507">
            <w:pPr>
              <w:pStyle w:val="ConsPlusNormal"/>
              <w:numPr>
                <w:ilvl w:val="0"/>
                <w:numId w:val="31"/>
              </w:numPr>
              <w:ind w:left="92" w:firstLine="0"/>
            </w:pPr>
            <w:r w:rsidRPr="00AD275F">
              <w:t>Набор «Железная дорога»</w:t>
            </w:r>
          </w:p>
          <w:p w:rsidR="00091507" w:rsidRPr="00AD275F" w:rsidRDefault="00091507" w:rsidP="00091507">
            <w:pPr>
              <w:pStyle w:val="ConsPlusNormal"/>
              <w:numPr>
                <w:ilvl w:val="0"/>
                <w:numId w:val="31"/>
              </w:numPr>
              <w:ind w:left="92" w:firstLine="0"/>
            </w:pPr>
            <w:r w:rsidRPr="00AD275F">
              <w:t>Набор «Мастерская»</w:t>
            </w:r>
          </w:p>
          <w:p w:rsidR="00091507" w:rsidRPr="00AD275F" w:rsidRDefault="00091507" w:rsidP="00091507">
            <w:pPr>
              <w:pStyle w:val="ConsPlusNormal"/>
              <w:numPr>
                <w:ilvl w:val="0"/>
                <w:numId w:val="31"/>
              </w:numPr>
              <w:ind w:left="92" w:firstLine="0"/>
            </w:pPr>
            <w:r w:rsidRPr="00AD275F">
              <w:t>Набор «Парковка» (многоуровневая)</w:t>
            </w:r>
          </w:p>
          <w:p w:rsidR="00091507" w:rsidRPr="00091507" w:rsidRDefault="00091507" w:rsidP="00091507">
            <w:pPr>
              <w:pStyle w:val="a8"/>
              <w:numPr>
                <w:ilvl w:val="0"/>
                <w:numId w:val="31"/>
              </w:numPr>
              <w:spacing w:after="0" w:line="240" w:lineRule="auto"/>
              <w:ind w:left="92" w:firstLine="0"/>
              <w:rPr>
                <w:rFonts w:ascii="Times New Roman" w:hAnsi="Times New Roman" w:cs="Times New Roman"/>
                <w:sz w:val="24"/>
                <w:szCs w:val="24"/>
              </w:rPr>
            </w:pPr>
            <w:r w:rsidRPr="00091507">
              <w:rPr>
                <w:rFonts w:ascii="Times New Roman" w:hAnsi="Times New Roman" w:cs="Times New Roman"/>
                <w:sz w:val="24"/>
                <w:szCs w:val="24"/>
              </w:rPr>
              <w:t>Лейка пластмассовая детская</w:t>
            </w:r>
          </w:p>
          <w:p w:rsidR="00091507" w:rsidRPr="00091507" w:rsidRDefault="00091507" w:rsidP="00091507">
            <w:pPr>
              <w:pStyle w:val="a8"/>
              <w:numPr>
                <w:ilvl w:val="0"/>
                <w:numId w:val="31"/>
              </w:numPr>
              <w:spacing w:after="0" w:line="240" w:lineRule="auto"/>
              <w:ind w:left="92" w:firstLine="0"/>
              <w:rPr>
                <w:rFonts w:ascii="Times New Roman" w:hAnsi="Times New Roman" w:cs="Times New Roman"/>
                <w:sz w:val="24"/>
                <w:szCs w:val="24"/>
              </w:rPr>
            </w:pPr>
            <w:r w:rsidRPr="00091507">
              <w:rPr>
                <w:rFonts w:ascii="Times New Roman" w:hAnsi="Times New Roman" w:cs="Times New Roman"/>
                <w:sz w:val="24"/>
                <w:szCs w:val="24"/>
              </w:rPr>
              <w:t>Набор принадлежностей для ухода за куклой</w:t>
            </w:r>
          </w:p>
          <w:p w:rsidR="00091507" w:rsidRPr="00091507" w:rsidRDefault="00091507" w:rsidP="00091507">
            <w:pPr>
              <w:pStyle w:val="a8"/>
              <w:numPr>
                <w:ilvl w:val="0"/>
                <w:numId w:val="31"/>
              </w:numPr>
              <w:spacing w:after="0" w:line="240" w:lineRule="auto"/>
              <w:ind w:left="92" w:firstLine="0"/>
              <w:rPr>
                <w:rFonts w:ascii="Times New Roman" w:hAnsi="Times New Roman" w:cs="Times New Roman"/>
                <w:sz w:val="24"/>
                <w:szCs w:val="24"/>
              </w:rPr>
            </w:pPr>
            <w:r w:rsidRPr="00091507">
              <w:rPr>
                <w:rFonts w:ascii="Times New Roman" w:hAnsi="Times New Roman" w:cs="Times New Roman"/>
                <w:sz w:val="24"/>
                <w:szCs w:val="24"/>
              </w:rPr>
              <w:t>Настенный планшет «Мы дежурим» с набором карточек</w:t>
            </w:r>
          </w:p>
          <w:p w:rsidR="00091507" w:rsidRPr="00AD275F" w:rsidRDefault="00091507" w:rsidP="00091507">
            <w:pPr>
              <w:pStyle w:val="ConsPlusNormal"/>
              <w:numPr>
                <w:ilvl w:val="0"/>
                <w:numId w:val="31"/>
              </w:numPr>
              <w:ind w:left="92" w:firstLine="0"/>
            </w:pPr>
            <w:r w:rsidRPr="00AD275F">
              <w:t>Настенный планшет «Распорядок дня» с набором карточек</w:t>
            </w:r>
          </w:p>
          <w:p w:rsidR="00091507" w:rsidRPr="00091507" w:rsidRDefault="00091507" w:rsidP="00091507">
            <w:pPr>
              <w:pStyle w:val="a8"/>
              <w:numPr>
                <w:ilvl w:val="0"/>
                <w:numId w:val="31"/>
              </w:numPr>
              <w:spacing w:after="0" w:line="240" w:lineRule="auto"/>
              <w:ind w:left="92" w:firstLine="0"/>
              <w:rPr>
                <w:rFonts w:ascii="Times New Roman" w:hAnsi="Times New Roman" w:cs="Times New Roman"/>
                <w:sz w:val="24"/>
                <w:szCs w:val="24"/>
              </w:rPr>
            </w:pPr>
            <w:r w:rsidRPr="00091507">
              <w:rPr>
                <w:rFonts w:ascii="Times New Roman" w:hAnsi="Times New Roman" w:cs="Times New Roman"/>
                <w:sz w:val="24"/>
                <w:szCs w:val="24"/>
              </w:rPr>
              <w:t>Приборы домашнего обихода – комплект</w:t>
            </w:r>
          </w:p>
          <w:p w:rsidR="00091507" w:rsidRPr="00091507" w:rsidRDefault="00091507" w:rsidP="00091507">
            <w:pPr>
              <w:pStyle w:val="a8"/>
              <w:widowControl w:val="0"/>
              <w:numPr>
                <w:ilvl w:val="0"/>
                <w:numId w:val="31"/>
              </w:numPr>
              <w:autoSpaceDE w:val="0"/>
              <w:autoSpaceDN w:val="0"/>
              <w:adjustRightInd w:val="0"/>
              <w:spacing w:after="0" w:line="240" w:lineRule="auto"/>
              <w:ind w:left="92" w:firstLine="0"/>
              <w:rPr>
                <w:rFonts w:ascii="Times New Roman" w:eastAsia="Times New Roman" w:hAnsi="Times New Roman" w:cs="Times New Roman"/>
                <w:sz w:val="24"/>
                <w:szCs w:val="24"/>
                <w:lang w:eastAsia="ru-RU"/>
              </w:rPr>
            </w:pPr>
            <w:proofErr w:type="gramStart"/>
            <w:r w:rsidRPr="00091507">
              <w:rPr>
                <w:rFonts w:ascii="Times New Roman" w:hAnsi="Times New Roman" w:cs="Times New Roman"/>
                <w:sz w:val="24"/>
                <w:szCs w:val="24"/>
              </w:rPr>
              <w:t xml:space="preserve">Принадлежности для работы на участке (тачка, лопата штыковая, лопата совковая, </w:t>
            </w:r>
            <w:r w:rsidRPr="00091507">
              <w:rPr>
                <w:rFonts w:ascii="Times New Roman" w:hAnsi="Times New Roman" w:cs="Times New Roman"/>
                <w:sz w:val="24"/>
                <w:szCs w:val="24"/>
              </w:rPr>
              <w:lastRenderedPageBreak/>
              <w:t>грабли веерные, метла, ведро, совок) – комплект</w:t>
            </w:r>
            <w:proofErr w:type="gramEnd"/>
          </w:p>
          <w:p w:rsidR="00091507" w:rsidRPr="00091507" w:rsidRDefault="00091507" w:rsidP="00091507">
            <w:pPr>
              <w:pStyle w:val="a8"/>
              <w:widowControl w:val="0"/>
              <w:numPr>
                <w:ilvl w:val="0"/>
                <w:numId w:val="31"/>
              </w:numPr>
              <w:autoSpaceDE w:val="0"/>
              <w:autoSpaceDN w:val="0"/>
              <w:adjustRightInd w:val="0"/>
              <w:spacing w:after="0" w:line="240" w:lineRule="auto"/>
              <w:ind w:left="92" w:firstLine="0"/>
              <w:rPr>
                <w:rFonts w:ascii="Times New Roman" w:eastAsia="Times New Roman" w:hAnsi="Times New Roman" w:cs="Times New Roman"/>
                <w:sz w:val="24"/>
                <w:szCs w:val="24"/>
                <w:lang w:eastAsia="ru-RU"/>
              </w:rPr>
            </w:pPr>
            <w:r w:rsidRPr="00091507">
              <w:rPr>
                <w:rFonts w:ascii="Times New Roman" w:eastAsia="Times New Roman" w:hAnsi="Times New Roman" w:cs="Times New Roman"/>
                <w:sz w:val="24"/>
                <w:szCs w:val="24"/>
                <w:lang w:eastAsia="ru-RU"/>
              </w:rPr>
              <w:t>Интерактивный банкомат</w:t>
            </w:r>
          </w:p>
          <w:p w:rsidR="00091507" w:rsidRPr="00AD275F" w:rsidRDefault="00091507" w:rsidP="00091507">
            <w:pPr>
              <w:pStyle w:val="ConsPlusNormal"/>
              <w:numPr>
                <w:ilvl w:val="0"/>
                <w:numId w:val="31"/>
              </w:numPr>
              <w:ind w:left="92" w:firstLine="0"/>
            </w:pPr>
            <w:r w:rsidRPr="00AD275F">
              <w:t>Чековая касса игровая</w:t>
            </w:r>
          </w:p>
          <w:p w:rsidR="00091507" w:rsidRPr="00091507" w:rsidRDefault="00091507" w:rsidP="00091507">
            <w:pPr>
              <w:pStyle w:val="a8"/>
              <w:numPr>
                <w:ilvl w:val="0"/>
                <w:numId w:val="31"/>
              </w:numPr>
              <w:spacing w:after="0" w:line="240" w:lineRule="auto"/>
              <w:ind w:left="92" w:firstLine="0"/>
              <w:rPr>
                <w:rFonts w:ascii="Times New Roman" w:eastAsia="Times New Roman" w:hAnsi="Times New Roman" w:cs="Times New Roman"/>
                <w:sz w:val="24"/>
                <w:szCs w:val="24"/>
                <w:lang w:eastAsia="ru-RU"/>
              </w:rPr>
            </w:pPr>
            <w:r w:rsidRPr="00091507">
              <w:rPr>
                <w:rFonts w:ascii="Times New Roman" w:hAnsi="Times New Roman" w:cs="Times New Roman"/>
                <w:sz w:val="24"/>
                <w:szCs w:val="24"/>
              </w:rPr>
              <w:t>УМК для формирования навыков и компетенций по финансовой грамотности с комплексом игр и дидактических и наглядных пособий</w:t>
            </w:r>
          </w:p>
        </w:tc>
        <w:tc>
          <w:tcPr>
            <w:tcW w:w="3782" w:type="dxa"/>
            <w:shd w:val="clear" w:color="auto" w:fill="FFFFFF" w:themeFill="background1"/>
          </w:tcPr>
          <w:p w:rsidR="00091507" w:rsidRPr="00AD275F" w:rsidRDefault="00091507" w:rsidP="00091507">
            <w:pPr>
              <w:pStyle w:val="1"/>
              <w:numPr>
                <w:ilvl w:val="0"/>
                <w:numId w:val="32"/>
              </w:numPr>
              <w:spacing w:line="274" w:lineRule="exact"/>
              <w:ind w:left="0" w:firstLine="0"/>
              <w:jc w:val="left"/>
              <w:rPr>
                <w:b w:val="0"/>
                <w:sz w:val="24"/>
                <w:szCs w:val="24"/>
              </w:rPr>
            </w:pPr>
            <w:r w:rsidRPr="00AD275F">
              <w:rPr>
                <w:b w:val="0"/>
                <w:sz w:val="24"/>
                <w:szCs w:val="24"/>
              </w:rPr>
              <w:lastRenderedPageBreak/>
              <w:t>Набор парикмахера</w:t>
            </w:r>
          </w:p>
          <w:p w:rsidR="00091507" w:rsidRPr="00AD275F" w:rsidRDefault="00091507" w:rsidP="00091507">
            <w:pPr>
              <w:pStyle w:val="ConsPlusNormal"/>
              <w:numPr>
                <w:ilvl w:val="0"/>
                <w:numId w:val="32"/>
              </w:numPr>
              <w:ind w:left="0" w:firstLine="0"/>
              <w:jc w:val="both"/>
            </w:pPr>
            <w:r w:rsidRPr="00AD275F">
              <w:t>Набор фигурок людей разных профессий</w:t>
            </w:r>
          </w:p>
          <w:p w:rsidR="00091507" w:rsidRDefault="00091507" w:rsidP="00091507">
            <w:pPr>
              <w:pStyle w:val="ConsPlusNormal"/>
              <w:numPr>
                <w:ilvl w:val="0"/>
                <w:numId w:val="32"/>
              </w:numPr>
              <w:ind w:left="0" w:firstLine="0"/>
              <w:jc w:val="both"/>
            </w:pPr>
            <w:r>
              <w:t>Набор «Аэродром» (трансформируемый)</w:t>
            </w:r>
          </w:p>
          <w:p w:rsidR="00091507" w:rsidRDefault="00091507" w:rsidP="00091507">
            <w:pPr>
              <w:pStyle w:val="ConsPlusNormal"/>
              <w:numPr>
                <w:ilvl w:val="0"/>
                <w:numId w:val="32"/>
              </w:numPr>
              <w:ind w:left="0" w:firstLine="0"/>
              <w:jc w:val="both"/>
            </w:pPr>
            <w:r>
              <w:t>Набор «Бензозаправочная станция гараж» (для мелких автомобилей)</w:t>
            </w:r>
          </w:p>
          <w:p w:rsidR="00091507" w:rsidRDefault="00091507" w:rsidP="00091507">
            <w:pPr>
              <w:pStyle w:val="ConsPlusNormal"/>
              <w:numPr>
                <w:ilvl w:val="0"/>
                <w:numId w:val="32"/>
              </w:numPr>
              <w:ind w:left="0" w:firstLine="0"/>
              <w:jc w:val="both"/>
            </w:pPr>
            <w:r>
              <w:t>Набор «Железная дорога»</w:t>
            </w:r>
          </w:p>
          <w:p w:rsidR="00091507" w:rsidRDefault="00091507" w:rsidP="00091507">
            <w:pPr>
              <w:pStyle w:val="ConsPlusNormal"/>
              <w:numPr>
                <w:ilvl w:val="0"/>
                <w:numId w:val="32"/>
              </w:numPr>
              <w:ind w:left="0" w:firstLine="0"/>
              <w:jc w:val="both"/>
            </w:pPr>
            <w:r>
              <w:t>Набор «Мастерская»</w:t>
            </w:r>
          </w:p>
          <w:p w:rsidR="00091507" w:rsidRDefault="00091507" w:rsidP="00091507">
            <w:pPr>
              <w:pStyle w:val="ConsPlusNormal"/>
              <w:numPr>
                <w:ilvl w:val="0"/>
                <w:numId w:val="32"/>
              </w:numPr>
              <w:ind w:left="0" w:firstLine="0"/>
              <w:jc w:val="both"/>
            </w:pPr>
            <w:r>
              <w:t>Набор «Парковка» (многоуровневая)</w:t>
            </w:r>
          </w:p>
          <w:p w:rsidR="00091507" w:rsidRPr="00AD275F" w:rsidRDefault="00091507" w:rsidP="00091507">
            <w:pPr>
              <w:pStyle w:val="ConsPlusNormal"/>
              <w:numPr>
                <w:ilvl w:val="0"/>
                <w:numId w:val="32"/>
              </w:numPr>
              <w:ind w:left="0" w:firstLine="0"/>
              <w:jc w:val="both"/>
            </w:pPr>
            <w:r w:rsidRPr="00AD275F">
              <w:t>Приборы домашнего обихода – комплект</w:t>
            </w:r>
          </w:p>
          <w:p w:rsidR="00091507" w:rsidRPr="00091507" w:rsidRDefault="00091507" w:rsidP="00091507">
            <w:pPr>
              <w:pStyle w:val="a8"/>
              <w:numPr>
                <w:ilvl w:val="0"/>
                <w:numId w:val="32"/>
              </w:numPr>
              <w:spacing w:after="0" w:line="240" w:lineRule="auto"/>
              <w:ind w:left="0" w:firstLine="0"/>
              <w:rPr>
                <w:rFonts w:ascii="Times New Roman" w:hAnsi="Times New Roman" w:cs="Times New Roman"/>
                <w:sz w:val="24"/>
                <w:szCs w:val="24"/>
              </w:rPr>
            </w:pPr>
            <w:r w:rsidRPr="00091507">
              <w:rPr>
                <w:rFonts w:ascii="Times New Roman" w:hAnsi="Times New Roman" w:cs="Times New Roman"/>
                <w:sz w:val="24"/>
                <w:szCs w:val="24"/>
              </w:rPr>
              <w:t>Настенный планшет «Мы дежурим» с набором карточек</w:t>
            </w:r>
          </w:p>
          <w:p w:rsidR="00091507" w:rsidRPr="00091507" w:rsidRDefault="00091507" w:rsidP="00091507">
            <w:pPr>
              <w:pStyle w:val="a8"/>
              <w:numPr>
                <w:ilvl w:val="0"/>
                <w:numId w:val="32"/>
              </w:numPr>
              <w:spacing w:after="0" w:line="240" w:lineRule="auto"/>
              <w:ind w:left="0" w:firstLine="0"/>
              <w:rPr>
                <w:rFonts w:ascii="Times New Roman" w:hAnsi="Times New Roman" w:cs="Times New Roman"/>
                <w:sz w:val="24"/>
                <w:szCs w:val="24"/>
              </w:rPr>
            </w:pPr>
            <w:r w:rsidRPr="00091507">
              <w:rPr>
                <w:rFonts w:ascii="Times New Roman" w:hAnsi="Times New Roman" w:cs="Times New Roman"/>
                <w:sz w:val="24"/>
                <w:szCs w:val="24"/>
              </w:rPr>
              <w:t>Настенный планшет «Мы дежурим» с набором карточек</w:t>
            </w:r>
          </w:p>
          <w:p w:rsidR="00091507" w:rsidRPr="00091507" w:rsidRDefault="00091507" w:rsidP="00091507">
            <w:pPr>
              <w:pStyle w:val="a8"/>
              <w:numPr>
                <w:ilvl w:val="0"/>
                <w:numId w:val="32"/>
              </w:numPr>
              <w:spacing w:after="0" w:line="240" w:lineRule="auto"/>
              <w:ind w:left="0" w:firstLine="0"/>
              <w:rPr>
                <w:rFonts w:ascii="Times New Roman" w:hAnsi="Times New Roman" w:cs="Times New Roman"/>
                <w:sz w:val="24"/>
                <w:szCs w:val="24"/>
              </w:rPr>
            </w:pPr>
            <w:r w:rsidRPr="00091507">
              <w:rPr>
                <w:rFonts w:ascii="Times New Roman" w:hAnsi="Times New Roman" w:cs="Times New Roman"/>
                <w:sz w:val="24"/>
                <w:szCs w:val="24"/>
              </w:rPr>
              <w:t>Настенный планшет «Распорядок дня» с набором карточек</w:t>
            </w:r>
          </w:p>
          <w:p w:rsidR="00091507" w:rsidRPr="00091507" w:rsidRDefault="00091507" w:rsidP="00091507">
            <w:pPr>
              <w:pStyle w:val="a8"/>
              <w:numPr>
                <w:ilvl w:val="0"/>
                <w:numId w:val="32"/>
              </w:numPr>
              <w:spacing w:after="0" w:line="240" w:lineRule="auto"/>
              <w:ind w:left="0" w:firstLine="0"/>
              <w:rPr>
                <w:rFonts w:ascii="Times New Roman" w:hAnsi="Times New Roman" w:cs="Times New Roman"/>
                <w:sz w:val="24"/>
                <w:szCs w:val="24"/>
              </w:rPr>
            </w:pPr>
            <w:r w:rsidRPr="00091507">
              <w:rPr>
                <w:rFonts w:ascii="Times New Roman" w:hAnsi="Times New Roman" w:cs="Times New Roman"/>
                <w:sz w:val="24"/>
                <w:szCs w:val="24"/>
              </w:rPr>
              <w:t>Интерактивный банкомат</w:t>
            </w:r>
          </w:p>
          <w:p w:rsidR="00091507" w:rsidRPr="00091507" w:rsidRDefault="00091507" w:rsidP="00091507">
            <w:pPr>
              <w:pStyle w:val="a8"/>
              <w:numPr>
                <w:ilvl w:val="0"/>
                <w:numId w:val="32"/>
              </w:numPr>
              <w:spacing w:after="0" w:line="240" w:lineRule="auto"/>
              <w:ind w:left="0" w:firstLine="0"/>
              <w:rPr>
                <w:rFonts w:ascii="Times New Roman" w:hAnsi="Times New Roman" w:cs="Times New Roman"/>
                <w:sz w:val="24"/>
                <w:szCs w:val="24"/>
              </w:rPr>
            </w:pPr>
            <w:r w:rsidRPr="00091507">
              <w:rPr>
                <w:rFonts w:ascii="Times New Roman" w:hAnsi="Times New Roman" w:cs="Times New Roman"/>
                <w:sz w:val="24"/>
                <w:szCs w:val="24"/>
              </w:rPr>
              <w:t>Кассовый аппарат для сюжетной игры</w:t>
            </w:r>
          </w:p>
          <w:p w:rsidR="00091507" w:rsidRPr="00091507" w:rsidRDefault="00091507" w:rsidP="00091507">
            <w:pPr>
              <w:pStyle w:val="a8"/>
              <w:numPr>
                <w:ilvl w:val="0"/>
                <w:numId w:val="32"/>
              </w:numPr>
              <w:spacing w:after="0" w:line="240" w:lineRule="auto"/>
              <w:ind w:left="0" w:firstLine="0"/>
              <w:rPr>
                <w:rFonts w:ascii="Times New Roman" w:hAnsi="Times New Roman" w:cs="Times New Roman"/>
                <w:sz w:val="24"/>
                <w:szCs w:val="24"/>
              </w:rPr>
            </w:pPr>
            <w:r w:rsidRPr="00091507">
              <w:rPr>
                <w:rFonts w:ascii="Times New Roman" w:hAnsi="Times New Roman" w:cs="Times New Roman"/>
                <w:sz w:val="24"/>
                <w:szCs w:val="24"/>
              </w:rPr>
              <w:t xml:space="preserve">УМК для формирования навыков и компетенций по финансовой грамотности с комплексом игр и дидактических </w:t>
            </w:r>
            <w:r w:rsidRPr="00091507">
              <w:rPr>
                <w:rFonts w:ascii="Times New Roman" w:hAnsi="Times New Roman" w:cs="Times New Roman"/>
                <w:sz w:val="24"/>
                <w:szCs w:val="24"/>
              </w:rPr>
              <w:lastRenderedPageBreak/>
              <w:t>и наглядных пособий</w:t>
            </w:r>
          </w:p>
          <w:p w:rsidR="00091507" w:rsidRPr="00091507" w:rsidRDefault="00091507" w:rsidP="00091507">
            <w:pPr>
              <w:pStyle w:val="a8"/>
              <w:numPr>
                <w:ilvl w:val="0"/>
                <w:numId w:val="32"/>
              </w:numPr>
              <w:spacing w:after="0" w:line="240" w:lineRule="auto"/>
              <w:ind w:left="0" w:firstLine="0"/>
              <w:rPr>
                <w:rFonts w:ascii="Times New Roman" w:hAnsi="Times New Roman" w:cs="Times New Roman"/>
                <w:sz w:val="24"/>
                <w:szCs w:val="24"/>
              </w:rPr>
            </w:pPr>
            <w:r w:rsidRPr="00091507">
              <w:rPr>
                <w:rFonts w:ascii="Times New Roman" w:hAnsi="Times New Roman" w:cs="Times New Roman"/>
                <w:sz w:val="24"/>
                <w:szCs w:val="24"/>
              </w:rPr>
              <w:t>Чековая касса игровая</w:t>
            </w:r>
          </w:p>
        </w:tc>
      </w:tr>
    </w:tbl>
    <w:p w:rsidR="00DF46EB" w:rsidRPr="00DF46EB" w:rsidRDefault="00DF46EB" w:rsidP="008777BB">
      <w:pPr>
        <w:spacing w:after="0" w:line="240" w:lineRule="auto"/>
        <w:rPr>
          <w:rFonts w:ascii="Times New Roman" w:hAnsi="Times New Roman" w:cs="Times New Roman"/>
          <w:sz w:val="24"/>
          <w:szCs w:val="24"/>
        </w:rPr>
      </w:pPr>
    </w:p>
    <w:sectPr w:rsidR="00DF46EB" w:rsidRPr="00DF46EB" w:rsidSect="00DF46EB">
      <w:pgSz w:w="16838" w:h="11906" w:orient="landscape"/>
      <w:pgMar w:top="1134"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1D5" w:rsidRDefault="008211D5" w:rsidP="00DF46EB">
      <w:pPr>
        <w:spacing w:after="0" w:line="240" w:lineRule="auto"/>
      </w:pPr>
      <w:r>
        <w:separator/>
      </w:r>
    </w:p>
  </w:endnote>
  <w:endnote w:type="continuationSeparator" w:id="0">
    <w:p w:rsidR="008211D5" w:rsidRDefault="008211D5" w:rsidP="00DF46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637111"/>
      <w:docPartObj>
        <w:docPartGallery w:val="Page Numbers (Bottom of Page)"/>
        <w:docPartUnique/>
      </w:docPartObj>
    </w:sdtPr>
    <w:sdtContent>
      <w:p w:rsidR="0053289D" w:rsidRDefault="0099575F">
        <w:pPr>
          <w:pStyle w:val="a6"/>
          <w:jc w:val="right"/>
        </w:pPr>
        <w:r>
          <w:fldChar w:fldCharType="begin"/>
        </w:r>
        <w:r w:rsidR="0053289D">
          <w:instrText>PAGE   \* MERGEFORMAT</w:instrText>
        </w:r>
        <w:r>
          <w:fldChar w:fldCharType="separate"/>
        </w:r>
        <w:r w:rsidR="00FC3B72">
          <w:rPr>
            <w:noProof/>
          </w:rPr>
          <w:t>26</w:t>
        </w:r>
        <w:r>
          <w:fldChar w:fldCharType="end"/>
        </w:r>
      </w:p>
    </w:sdtContent>
  </w:sdt>
  <w:p w:rsidR="0053289D" w:rsidRPr="00DF46EB" w:rsidRDefault="0053289D">
    <w:pPr>
      <w:pStyle w:val="a6"/>
      <w:rPr>
        <w:rFonts w:ascii="Times New Roman" w:hAnsi="Times New Roman" w:cs="Times New Roman"/>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1D5" w:rsidRDefault="008211D5" w:rsidP="00DF46EB">
      <w:pPr>
        <w:spacing w:after="0" w:line="240" w:lineRule="auto"/>
      </w:pPr>
      <w:r>
        <w:separator/>
      </w:r>
    </w:p>
  </w:footnote>
  <w:footnote w:type="continuationSeparator" w:id="0">
    <w:p w:rsidR="008211D5" w:rsidRDefault="008211D5" w:rsidP="00DF46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EB4"/>
    <w:multiLevelType w:val="hybridMultilevel"/>
    <w:tmpl w:val="A18CF1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A75C7"/>
    <w:multiLevelType w:val="hybridMultilevel"/>
    <w:tmpl w:val="56E29AA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063F05"/>
    <w:multiLevelType w:val="hybridMultilevel"/>
    <w:tmpl w:val="D9A40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A14734"/>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B1445F"/>
    <w:multiLevelType w:val="hybridMultilevel"/>
    <w:tmpl w:val="64D6F8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04550D"/>
    <w:multiLevelType w:val="hybridMultilevel"/>
    <w:tmpl w:val="349244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4C4D83"/>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09338F"/>
    <w:multiLevelType w:val="hybridMultilevel"/>
    <w:tmpl w:val="6BB69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4775E2"/>
    <w:multiLevelType w:val="hybridMultilevel"/>
    <w:tmpl w:val="747E638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F23CBE"/>
    <w:multiLevelType w:val="hybridMultilevel"/>
    <w:tmpl w:val="2B30558E"/>
    <w:lvl w:ilvl="0" w:tplc="76E25346">
      <w:start w:val="1"/>
      <w:numFmt w:val="bullet"/>
      <w:lvlText w:val="▪"/>
      <w:lvlJc w:val="left"/>
      <w:pPr>
        <w:ind w:left="817"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537" w:hanging="360"/>
      </w:pPr>
      <w:rPr>
        <w:rFonts w:ascii="Courier New" w:hAnsi="Courier New" w:cs="Courier New" w:hint="default"/>
      </w:rPr>
    </w:lvl>
    <w:lvl w:ilvl="2" w:tplc="04190005" w:tentative="1">
      <w:start w:val="1"/>
      <w:numFmt w:val="bullet"/>
      <w:lvlText w:val=""/>
      <w:lvlJc w:val="left"/>
      <w:pPr>
        <w:ind w:left="2257" w:hanging="360"/>
      </w:pPr>
      <w:rPr>
        <w:rFonts w:ascii="Wingdings" w:hAnsi="Wingdings" w:hint="default"/>
      </w:rPr>
    </w:lvl>
    <w:lvl w:ilvl="3" w:tplc="04190001" w:tentative="1">
      <w:start w:val="1"/>
      <w:numFmt w:val="bullet"/>
      <w:lvlText w:val=""/>
      <w:lvlJc w:val="left"/>
      <w:pPr>
        <w:ind w:left="2977" w:hanging="360"/>
      </w:pPr>
      <w:rPr>
        <w:rFonts w:ascii="Symbol" w:hAnsi="Symbol" w:hint="default"/>
      </w:rPr>
    </w:lvl>
    <w:lvl w:ilvl="4" w:tplc="04190003" w:tentative="1">
      <w:start w:val="1"/>
      <w:numFmt w:val="bullet"/>
      <w:lvlText w:val="o"/>
      <w:lvlJc w:val="left"/>
      <w:pPr>
        <w:ind w:left="3697" w:hanging="360"/>
      </w:pPr>
      <w:rPr>
        <w:rFonts w:ascii="Courier New" w:hAnsi="Courier New" w:cs="Courier New" w:hint="default"/>
      </w:rPr>
    </w:lvl>
    <w:lvl w:ilvl="5" w:tplc="04190005" w:tentative="1">
      <w:start w:val="1"/>
      <w:numFmt w:val="bullet"/>
      <w:lvlText w:val=""/>
      <w:lvlJc w:val="left"/>
      <w:pPr>
        <w:ind w:left="4417" w:hanging="360"/>
      </w:pPr>
      <w:rPr>
        <w:rFonts w:ascii="Wingdings" w:hAnsi="Wingdings" w:hint="default"/>
      </w:rPr>
    </w:lvl>
    <w:lvl w:ilvl="6" w:tplc="04190001" w:tentative="1">
      <w:start w:val="1"/>
      <w:numFmt w:val="bullet"/>
      <w:lvlText w:val=""/>
      <w:lvlJc w:val="left"/>
      <w:pPr>
        <w:ind w:left="5137" w:hanging="360"/>
      </w:pPr>
      <w:rPr>
        <w:rFonts w:ascii="Symbol" w:hAnsi="Symbol" w:hint="default"/>
      </w:rPr>
    </w:lvl>
    <w:lvl w:ilvl="7" w:tplc="04190003" w:tentative="1">
      <w:start w:val="1"/>
      <w:numFmt w:val="bullet"/>
      <w:lvlText w:val="o"/>
      <w:lvlJc w:val="left"/>
      <w:pPr>
        <w:ind w:left="5857" w:hanging="360"/>
      </w:pPr>
      <w:rPr>
        <w:rFonts w:ascii="Courier New" w:hAnsi="Courier New" w:cs="Courier New" w:hint="default"/>
      </w:rPr>
    </w:lvl>
    <w:lvl w:ilvl="8" w:tplc="04190005" w:tentative="1">
      <w:start w:val="1"/>
      <w:numFmt w:val="bullet"/>
      <w:lvlText w:val=""/>
      <w:lvlJc w:val="left"/>
      <w:pPr>
        <w:ind w:left="6577" w:hanging="360"/>
      </w:pPr>
      <w:rPr>
        <w:rFonts w:ascii="Wingdings" w:hAnsi="Wingdings" w:hint="default"/>
      </w:rPr>
    </w:lvl>
  </w:abstractNum>
  <w:abstractNum w:abstractNumId="10">
    <w:nsid w:val="290D0000"/>
    <w:multiLevelType w:val="hybridMultilevel"/>
    <w:tmpl w:val="690C6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5E058F"/>
    <w:multiLevelType w:val="hybridMultilevel"/>
    <w:tmpl w:val="C444FF6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E673FB"/>
    <w:multiLevelType w:val="hybridMultilevel"/>
    <w:tmpl w:val="7F3211F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155538"/>
    <w:multiLevelType w:val="hybridMultilevel"/>
    <w:tmpl w:val="FF1ED4B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874F5C"/>
    <w:multiLevelType w:val="hybridMultilevel"/>
    <w:tmpl w:val="7572179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E80364"/>
    <w:multiLevelType w:val="hybridMultilevel"/>
    <w:tmpl w:val="89062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7B158E"/>
    <w:multiLevelType w:val="hybridMultilevel"/>
    <w:tmpl w:val="34E827AE"/>
    <w:lvl w:ilvl="0" w:tplc="07B02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C9455F"/>
    <w:multiLevelType w:val="hybridMultilevel"/>
    <w:tmpl w:val="89CCED26"/>
    <w:lvl w:ilvl="0" w:tplc="76E25346">
      <w:start w:val="1"/>
      <w:numFmt w:val="bullet"/>
      <w:lvlText w:val="▪"/>
      <w:lvlJc w:val="left"/>
      <w:pPr>
        <w:ind w:left="83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558" w:hanging="360"/>
      </w:pPr>
      <w:rPr>
        <w:rFonts w:ascii="Courier New" w:hAnsi="Courier New" w:cs="Courier New" w:hint="default"/>
      </w:rPr>
    </w:lvl>
    <w:lvl w:ilvl="2" w:tplc="04190005" w:tentative="1">
      <w:start w:val="1"/>
      <w:numFmt w:val="bullet"/>
      <w:lvlText w:val=""/>
      <w:lvlJc w:val="left"/>
      <w:pPr>
        <w:ind w:left="2278" w:hanging="360"/>
      </w:pPr>
      <w:rPr>
        <w:rFonts w:ascii="Wingdings" w:hAnsi="Wingdings" w:hint="default"/>
      </w:rPr>
    </w:lvl>
    <w:lvl w:ilvl="3" w:tplc="04190001" w:tentative="1">
      <w:start w:val="1"/>
      <w:numFmt w:val="bullet"/>
      <w:lvlText w:val=""/>
      <w:lvlJc w:val="left"/>
      <w:pPr>
        <w:ind w:left="2998" w:hanging="360"/>
      </w:pPr>
      <w:rPr>
        <w:rFonts w:ascii="Symbol" w:hAnsi="Symbol" w:hint="default"/>
      </w:rPr>
    </w:lvl>
    <w:lvl w:ilvl="4" w:tplc="04190003" w:tentative="1">
      <w:start w:val="1"/>
      <w:numFmt w:val="bullet"/>
      <w:lvlText w:val="o"/>
      <w:lvlJc w:val="left"/>
      <w:pPr>
        <w:ind w:left="3718" w:hanging="360"/>
      </w:pPr>
      <w:rPr>
        <w:rFonts w:ascii="Courier New" w:hAnsi="Courier New" w:cs="Courier New" w:hint="default"/>
      </w:rPr>
    </w:lvl>
    <w:lvl w:ilvl="5" w:tplc="04190005" w:tentative="1">
      <w:start w:val="1"/>
      <w:numFmt w:val="bullet"/>
      <w:lvlText w:val=""/>
      <w:lvlJc w:val="left"/>
      <w:pPr>
        <w:ind w:left="4438" w:hanging="360"/>
      </w:pPr>
      <w:rPr>
        <w:rFonts w:ascii="Wingdings" w:hAnsi="Wingdings" w:hint="default"/>
      </w:rPr>
    </w:lvl>
    <w:lvl w:ilvl="6" w:tplc="04190001" w:tentative="1">
      <w:start w:val="1"/>
      <w:numFmt w:val="bullet"/>
      <w:lvlText w:val=""/>
      <w:lvlJc w:val="left"/>
      <w:pPr>
        <w:ind w:left="5158" w:hanging="360"/>
      </w:pPr>
      <w:rPr>
        <w:rFonts w:ascii="Symbol" w:hAnsi="Symbol" w:hint="default"/>
      </w:rPr>
    </w:lvl>
    <w:lvl w:ilvl="7" w:tplc="04190003" w:tentative="1">
      <w:start w:val="1"/>
      <w:numFmt w:val="bullet"/>
      <w:lvlText w:val="o"/>
      <w:lvlJc w:val="left"/>
      <w:pPr>
        <w:ind w:left="5878" w:hanging="360"/>
      </w:pPr>
      <w:rPr>
        <w:rFonts w:ascii="Courier New" w:hAnsi="Courier New" w:cs="Courier New" w:hint="default"/>
      </w:rPr>
    </w:lvl>
    <w:lvl w:ilvl="8" w:tplc="04190005" w:tentative="1">
      <w:start w:val="1"/>
      <w:numFmt w:val="bullet"/>
      <w:lvlText w:val=""/>
      <w:lvlJc w:val="left"/>
      <w:pPr>
        <w:ind w:left="6598" w:hanging="360"/>
      </w:pPr>
      <w:rPr>
        <w:rFonts w:ascii="Wingdings" w:hAnsi="Wingdings" w:hint="default"/>
      </w:rPr>
    </w:lvl>
  </w:abstractNum>
  <w:abstractNum w:abstractNumId="18">
    <w:nsid w:val="4C872851"/>
    <w:multiLevelType w:val="hybridMultilevel"/>
    <w:tmpl w:val="DC4A9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083606"/>
    <w:multiLevelType w:val="hybridMultilevel"/>
    <w:tmpl w:val="AAB8C6D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263366"/>
    <w:multiLevelType w:val="hybridMultilevel"/>
    <w:tmpl w:val="0E9E1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164503"/>
    <w:multiLevelType w:val="hybridMultilevel"/>
    <w:tmpl w:val="28E8B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6169DF"/>
    <w:multiLevelType w:val="hybridMultilevel"/>
    <w:tmpl w:val="D1042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7C644C"/>
    <w:multiLevelType w:val="hybridMultilevel"/>
    <w:tmpl w:val="1D908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3816F5"/>
    <w:multiLevelType w:val="hybridMultilevel"/>
    <w:tmpl w:val="ED7EC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D03FF1"/>
    <w:multiLevelType w:val="hybridMultilevel"/>
    <w:tmpl w:val="8F96FC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DF7D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56C0FD1"/>
    <w:multiLevelType w:val="hybridMultilevel"/>
    <w:tmpl w:val="FF46C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7C5FAF"/>
    <w:multiLevelType w:val="hybridMultilevel"/>
    <w:tmpl w:val="EB1C2128"/>
    <w:lvl w:ilvl="0" w:tplc="76E2534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237D6C"/>
    <w:multiLevelType w:val="multilevel"/>
    <w:tmpl w:val="6EBED0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DF861B7"/>
    <w:multiLevelType w:val="hybridMultilevel"/>
    <w:tmpl w:val="EDDCA75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E611B6"/>
    <w:multiLevelType w:val="hybridMultilevel"/>
    <w:tmpl w:val="E0A82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27"/>
  </w:num>
  <w:num w:numId="5">
    <w:abstractNumId w:val="25"/>
  </w:num>
  <w:num w:numId="6">
    <w:abstractNumId w:val="2"/>
  </w:num>
  <w:num w:numId="7">
    <w:abstractNumId w:val="0"/>
  </w:num>
  <w:num w:numId="8">
    <w:abstractNumId w:val="7"/>
  </w:num>
  <w:num w:numId="9">
    <w:abstractNumId w:val="30"/>
  </w:num>
  <w:num w:numId="10">
    <w:abstractNumId w:val="16"/>
  </w:num>
  <w:num w:numId="11">
    <w:abstractNumId w:val="10"/>
  </w:num>
  <w:num w:numId="12">
    <w:abstractNumId w:val="9"/>
  </w:num>
  <w:num w:numId="13">
    <w:abstractNumId w:val="17"/>
  </w:num>
  <w:num w:numId="14">
    <w:abstractNumId w:val="28"/>
  </w:num>
  <w:num w:numId="15">
    <w:abstractNumId w:val="26"/>
  </w:num>
  <w:num w:numId="16">
    <w:abstractNumId w:val="29"/>
  </w:num>
  <w:num w:numId="17">
    <w:abstractNumId w:val="12"/>
  </w:num>
  <w:num w:numId="18">
    <w:abstractNumId w:val="5"/>
  </w:num>
  <w:num w:numId="19">
    <w:abstractNumId w:val="14"/>
  </w:num>
  <w:num w:numId="20">
    <w:abstractNumId w:val="11"/>
  </w:num>
  <w:num w:numId="21">
    <w:abstractNumId w:val="13"/>
  </w:num>
  <w:num w:numId="22">
    <w:abstractNumId w:val="1"/>
  </w:num>
  <w:num w:numId="23">
    <w:abstractNumId w:val="19"/>
  </w:num>
  <w:num w:numId="24">
    <w:abstractNumId w:val="4"/>
  </w:num>
  <w:num w:numId="25">
    <w:abstractNumId w:val="18"/>
  </w:num>
  <w:num w:numId="26">
    <w:abstractNumId w:val="23"/>
  </w:num>
  <w:num w:numId="27">
    <w:abstractNumId w:val="24"/>
  </w:num>
  <w:num w:numId="28">
    <w:abstractNumId w:val="21"/>
  </w:num>
  <w:num w:numId="29">
    <w:abstractNumId w:val="31"/>
  </w:num>
  <w:num w:numId="30">
    <w:abstractNumId w:val="15"/>
  </w:num>
  <w:num w:numId="31">
    <w:abstractNumId w:val="20"/>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611B84"/>
    <w:rsid w:val="000006CF"/>
    <w:rsid w:val="000039E7"/>
    <w:rsid w:val="00003FB7"/>
    <w:rsid w:val="00034D51"/>
    <w:rsid w:val="00091507"/>
    <w:rsid w:val="000D6C09"/>
    <w:rsid w:val="000E3BD1"/>
    <w:rsid w:val="00122421"/>
    <w:rsid w:val="0016090D"/>
    <w:rsid w:val="00176D97"/>
    <w:rsid w:val="00185020"/>
    <w:rsid w:val="00186136"/>
    <w:rsid w:val="001E0A59"/>
    <w:rsid w:val="00212234"/>
    <w:rsid w:val="00260399"/>
    <w:rsid w:val="00294599"/>
    <w:rsid w:val="002A5433"/>
    <w:rsid w:val="002B0139"/>
    <w:rsid w:val="002D2305"/>
    <w:rsid w:val="002F34BD"/>
    <w:rsid w:val="00304B82"/>
    <w:rsid w:val="00306CA3"/>
    <w:rsid w:val="00363064"/>
    <w:rsid w:val="00366879"/>
    <w:rsid w:val="0037570F"/>
    <w:rsid w:val="003C17FE"/>
    <w:rsid w:val="003C4C86"/>
    <w:rsid w:val="003D2897"/>
    <w:rsid w:val="00405095"/>
    <w:rsid w:val="00415D31"/>
    <w:rsid w:val="0041798A"/>
    <w:rsid w:val="004604A4"/>
    <w:rsid w:val="00463978"/>
    <w:rsid w:val="00484315"/>
    <w:rsid w:val="004A20DD"/>
    <w:rsid w:val="004B36E1"/>
    <w:rsid w:val="004B38B6"/>
    <w:rsid w:val="004E6734"/>
    <w:rsid w:val="004F352F"/>
    <w:rsid w:val="00510484"/>
    <w:rsid w:val="00532859"/>
    <w:rsid w:val="0053289D"/>
    <w:rsid w:val="00575640"/>
    <w:rsid w:val="005831B3"/>
    <w:rsid w:val="0058737E"/>
    <w:rsid w:val="005962C7"/>
    <w:rsid w:val="005C19D2"/>
    <w:rsid w:val="005C5442"/>
    <w:rsid w:val="005C56F8"/>
    <w:rsid w:val="00611B84"/>
    <w:rsid w:val="00617712"/>
    <w:rsid w:val="00626148"/>
    <w:rsid w:val="00626E8D"/>
    <w:rsid w:val="006541FE"/>
    <w:rsid w:val="0069680D"/>
    <w:rsid w:val="006B752B"/>
    <w:rsid w:val="006D1919"/>
    <w:rsid w:val="006E03F6"/>
    <w:rsid w:val="007175AC"/>
    <w:rsid w:val="007204FE"/>
    <w:rsid w:val="00753DC0"/>
    <w:rsid w:val="00765CD5"/>
    <w:rsid w:val="00771FF5"/>
    <w:rsid w:val="007810CB"/>
    <w:rsid w:val="007A5FEC"/>
    <w:rsid w:val="007C0702"/>
    <w:rsid w:val="007C0A28"/>
    <w:rsid w:val="00807CF8"/>
    <w:rsid w:val="0081666C"/>
    <w:rsid w:val="008211D5"/>
    <w:rsid w:val="0085025D"/>
    <w:rsid w:val="008777BB"/>
    <w:rsid w:val="00880175"/>
    <w:rsid w:val="00890B0E"/>
    <w:rsid w:val="008C0BDF"/>
    <w:rsid w:val="008F00A8"/>
    <w:rsid w:val="008F1EDF"/>
    <w:rsid w:val="00904A2E"/>
    <w:rsid w:val="00916C29"/>
    <w:rsid w:val="0093770F"/>
    <w:rsid w:val="00967D60"/>
    <w:rsid w:val="00985829"/>
    <w:rsid w:val="0099018B"/>
    <w:rsid w:val="0099575F"/>
    <w:rsid w:val="009E73CA"/>
    <w:rsid w:val="009F0E10"/>
    <w:rsid w:val="00A0084E"/>
    <w:rsid w:val="00A32C54"/>
    <w:rsid w:val="00A373D0"/>
    <w:rsid w:val="00A64A4F"/>
    <w:rsid w:val="00A87E2E"/>
    <w:rsid w:val="00AF0E97"/>
    <w:rsid w:val="00AF55FC"/>
    <w:rsid w:val="00B16381"/>
    <w:rsid w:val="00B5439C"/>
    <w:rsid w:val="00B8650C"/>
    <w:rsid w:val="00B91782"/>
    <w:rsid w:val="00BC34AE"/>
    <w:rsid w:val="00BD06A4"/>
    <w:rsid w:val="00BD10EC"/>
    <w:rsid w:val="00C20F31"/>
    <w:rsid w:val="00CE0917"/>
    <w:rsid w:val="00CE7BAB"/>
    <w:rsid w:val="00D6062E"/>
    <w:rsid w:val="00D90D30"/>
    <w:rsid w:val="00DB51CB"/>
    <w:rsid w:val="00DC399C"/>
    <w:rsid w:val="00DD59B4"/>
    <w:rsid w:val="00DD69AE"/>
    <w:rsid w:val="00DF37BF"/>
    <w:rsid w:val="00DF46EB"/>
    <w:rsid w:val="00E22FEB"/>
    <w:rsid w:val="00E3666A"/>
    <w:rsid w:val="00E46BA4"/>
    <w:rsid w:val="00E63978"/>
    <w:rsid w:val="00E650F4"/>
    <w:rsid w:val="00E838DA"/>
    <w:rsid w:val="00EB5893"/>
    <w:rsid w:val="00EF006C"/>
    <w:rsid w:val="00F43D2B"/>
    <w:rsid w:val="00F446FA"/>
    <w:rsid w:val="00FA21D1"/>
    <w:rsid w:val="00FC3B72"/>
    <w:rsid w:val="00FD3D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6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46EB"/>
    <w:pPr>
      <w:spacing w:after="0" w:line="240" w:lineRule="auto"/>
    </w:pPr>
    <w:rPr>
      <w:rFonts w:ascii="Times New Roman" w:eastAsiaTheme="minorEastAsia" w:hAnsi="Times New Roman" w:cs="Times New Roman"/>
      <w:sz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F46E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F46EB"/>
  </w:style>
  <w:style w:type="paragraph" w:styleId="a6">
    <w:name w:val="footer"/>
    <w:basedOn w:val="a"/>
    <w:link w:val="a7"/>
    <w:uiPriority w:val="99"/>
    <w:unhideWhenUsed/>
    <w:rsid w:val="00DF46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46EB"/>
  </w:style>
  <w:style w:type="paragraph" w:styleId="a8">
    <w:name w:val="List Paragraph"/>
    <w:basedOn w:val="a"/>
    <w:uiPriority w:val="34"/>
    <w:qFormat/>
    <w:rsid w:val="007810CB"/>
    <w:pPr>
      <w:spacing w:after="160" w:line="259" w:lineRule="auto"/>
      <w:ind w:left="720"/>
      <w:contextualSpacing/>
    </w:pPr>
  </w:style>
  <w:style w:type="paragraph" w:customStyle="1" w:styleId="ConsPlusNormal">
    <w:name w:val="ConsPlusNormal"/>
    <w:rsid w:val="007810C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
    <w:name w:val="Основной текст1"/>
    <w:basedOn w:val="a"/>
    <w:rsid w:val="005C19D2"/>
    <w:pPr>
      <w:widowControl w:val="0"/>
      <w:spacing w:after="0" w:line="0" w:lineRule="atLeast"/>
      <w:jc w:val="center"/>
    </w:pPr>
    <w:rPr>
      <w:rFonts w:ascii="Times New Roman" w:eastAsia="Times New Roman" w:hAnsi="Times New Roman" w:cs="Times New Roman"/>
      <w:b/>
      <w:color w:val="000000"/>
      <w:sz w:val="31"/>
      <w:szCs w:val="20"/>
      <w:lang w:eastAsia="ru-RU"/>
    </w:rPr>
  </w:style>
  <w:style w:type="table" w:customStyle="1" w:styleId="10">
    <w:name w:val="Сетка таблицы1"/>
    <w:basedOn w:val="a1"/>
    <w:next w:val="a3"/>
    <w:uiPriority w:val="39"/>
    <w:rsid w:val="00AF5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AF5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FA2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000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39"/>
    <w:rsid w:val="00000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39"/>
    <w:rsid w:val="00BD1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39"/>
    <w:rsid w:val="00034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6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46EB"/>
    <w:pPr>
      <w:spacing w:after="0" w:line="240" w:lineRule="auto"/>
    </w:pPr>
    <w:rPr>
      <w:rFonts w:ascii="Times New Roman" w:eastAsiaTheme="minorEastAsia" w:hAnsi="Times New Roman" w:cs="Times New Roman"/>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46E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F46EB"/>
  </w:style>
  <w:style w:type="paragraph" w:styleId="a6">
    <w:name w:val="footer"/>
    <w:basedOn w:val="a"/>
    <w:link w:val="a7"/>
    <w:uiPriority w:val="99"/>
    <w:unhideWhenUsed/>
    <w:rsid w:val="00DF46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46EB"/>
  </w:style>
  <w:style w:type="paragraph" w:styleId="a8">
    <w:name w:val="List Paragraph"/>
    <w:basedOn w:val="a"/>
    <w:uiPriority w:val="34"/>
    <w:qFormat/>
    <w:rsid w:val="007810CB"/>
    <w:pPr>
      <w:spacing w:after="160" w:line="259" w:lineRule="auto"/>
      <w:ind w:left="720"/>
      <w:contextualSpacing/>
    </w:pPr>
  </w:style>
  <w:style w:type="paragraph" w:customStyle="1" w:styleId="ConsPlusNormal">
    <w:name w:val="ConsPlusNormal"/>
    <w:rsid w:val="007810C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
    <w:name w:val="Основной текст1"/>
    <w:basedOn w:val="a"/>
    <w:rsid w:val="005C19D2"/>
    <w:pPr>
      <w:widowControl w:val="0"/>
      <w:spacing w:after="0" w:line="0" w:lineRule="atLeast"/>
      <w:jc w:val="center"/>
    </w:pPr>
    <w:rPr>
      <w:rFonts w:ascii="Times New Roman" w:eastAsia="Times New Roman" w:hAnsi="Times New Roman" w:cs="Times New Roman"/>
      <w:b/>
      <w:color w:val="000000"/>
      <w:sz w:val="31"/>
      <w:szCs w:val="20"/>
      <w:lang w:eastAsia="ru-RU"/>
    </w:rPr>
  </w:style>
  <w:style w:type="table" w:customStyle="1" w:styleId="10">
    <w:name w:val="Сетка таблицы1"/>
    <w:basedOn w:val="a1"/>
    <w:next w:val="a3"/>
    <w:uiPriority w:val="39"/>
    <w:rsid w:val="00AF5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AF5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FA2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00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000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39"/>
    <w:rsid w:val="00BD1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rsid w:val="00034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26</Pages>
  <Words>7416</Words>
  <Characters>42274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Зигле</dc:creator>
  <cp:lastModifiedBy>Zver</cp:lastModifiedBy>
  <cp:revision>15</cp:revision>
  <cp:lastPrinted>2023-06-02T08:58:00Z</cp:lastPrinted>
  <dcterms:created xsi:type="dcterms:W3CDTF">2023-04-14T14:36:00Z</dcterms:created>
  <dcterms:modified xsi:type="dcterms:W3CDTF">2023-06-30T12:33:00Z</dcterms:modified>
</cp:coreProperties>
</file>